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128" w:rsidRDefault="004D5128" w:rsidP="00485621">
      <w:pPr>
        <w:ind w:left="709" w:firstLine="0"/>
      </w:pPr>
    </w:p>
    <w:p w:rsidR="009E70E1" w:rsidRPr="004031F6" w:rsidRDefault="009E70E1" w:rsidP="009E70E1">
      <w:pPr>
        <w:pStyle w:val="a3"/>
        <w:spacing w:line="240" w:lineRule="auto"/>
        <w:ind w:left="0"/>
        <w:jc w:val="center"/>
        <w:rPr>
          <w:b/>
        </w:rPr>
      </w:pPr>
      <w:r w:rsidRPr="004031F6">
        <w:rPr>
          <w:b/>
        </w:rPr>
        <w:t>МИНИСТЕРСТВО ТРАНСПОРТА РОССИЙСКОЙ ФЕДЕРАЦИИ</w:t>
      </w:r>
    </w:p>
    <w:p w:rsidR="009E70E1" w:rsidRPr="004031F6" w:rsidRDefault="009E70E1" w:rsidP="009E70E1">
      <w:pPr>
        <w:pStyle w:val="a3"/>
        <w:spacing w:line="240" w:lineRule="auto"/>
        <w:ind w:left="0"/>
        <w:jc w:val="center"/>
        <w:rPr>
          <w:b/>
        </w:rPr>
      </w:pPr>
      <w:r w:rsidRPr="004031F6">
        <w:rPr>
          <w:b/>
        </w:rPr>
        <w:t>ФЕДЕРАЛЬНОЕ ГОСУДАРСТВЕННОЕ БЮДЖЕТНОЕ ОБРАЗОВАТЕЛЬНОЕ УЧРЕЖДЕНИЕВЫСШЕГО ОБРАЗОВАНИЯ</w:t>
      </w:r>
    </w:p>
    <w:p w:rsidR="009E70E1" w:rsidRPr="004031F6" w:rsidRDefault="009E70E1" w:rsidP="009E70E1">
      <w:pPr>
        <w:pStyle w:val="a3"/>
        <w:spacing w:line="240" w:lineRule="auto"/>
        <w:ind w:left="0"/>
        <w:jc w:val="center"/>
        <w:rPr>
          <w:b/>
        </w:rPr>
      </w:pPr>
      <w:r w:rsidRPr="004031F6">
        <w:rPr>
          <w:b/>
        </w:rPr>
        <w:t>«РОССИЙСКИЙ УНИВЕРСИТЕТ ТРАНСПОРТА (МИИТ)»</w:t>
      </w:r>
    </w:p>
    <w:p w:rsidR="009E70E1" w:rsidRDefault="009E70E1" w:rsidP="009E70E1">
      <w:pPr>
        <w:pStyle w:val="a3"/>
        <w:spacing w:line="240" w:lineRule="auto"/>
        <w:ind w:left="0"/>
        <w:jc w:val="center"/>
      </w:pPr>
    </w:p>
    <w:p w:rsidR="009E70E1" w:rsidRDefault="009E70E1" w:rsidP="009E70E1">
      <w:pPr>
        <w:pStyle w:val="a3"/>
        <w:spacing w:line="240" w:lineRule="auto"/>
        <w:ind w:left="0"/>
        <w:jc w:val="center"/>
      </w:pPr>
    </w:p>
    <w:p w:rsidR="009E70E1" w:rsidRDefault="009E70E1" w:rsidP="009E70E1">
      <w:pPr>
        <w:pStyle w:val="a3"/>
        <w:spacing w:line="240" w:lineRule="auto"/>
        <w:ind w:left="0"/>
        <w:jc w:val="center"/>
      </w:pPr>
    </w:p>
    <w:p w:rsidR="009E70E1" w:rsidRDefault="009E70E1" w:rsidP="009E70E1">
      <w:pPr>
        <w:pStyle w:val="a3"/>
        <w:spacing w:line="240" w:lineRule="auto"/>
        <w:ind w:left="0"/>
        <w:jc w:val="center"/>
      </w:pPr>
    </w:p>
    <w:p w:rsidR="009E70E1" w:rsidRDefault="009E70E1" w:rsidP="009E70E1">
      <w:pPr>
        <w:pStyle w:val="ad"/>
        <w:rPr>
          <w:sz w:val="36"/>
        </w:rPr>
      </w:pPr>
      <w:proofErr w:type="gramStart"/>
      <w:r>
        <w:rPr>
          <w:sz w:val="36"/>
        </w:rPr>
        <w:t>Р</w:t>
      </w:r>
      <w:proofErr w:type="gramEnd"/>
      <w:r>
        <w:rPr>
          <w:sz w:val="36"/>
        </w:rPr>
        <w:t xml:space="preserve"> Е Ф Е Р А Т</w:t>
      </w:r>
    </w:p>
    <w:p w:rsidR="009E70E1" w:rsidRDefault="009E70E1" w:rsidP="009E70E1">
      <w:pPr>
        <w:pStyle w:val="a3"/>
        <w:spacing w:line="240" w:lineRule="auto"/>
        <w:ind w:left="0"/>
        <w:jc w:val="center"/>
      </w:pPr>
    </w:p>
    <w:p w:rsidR="009E70E1" w:rsidRDefault="009E70E1" w:rsidP="009E70E1">
      <w:pPr>
        <w:pStyle w:val="a3"/>
        <w:spacing w:line="240" w:lineRule="auto"/>
        <w:ind w:left="0"/>
        <w:jc w:val="center"/>
      </w:pPr>
    </w:p>
    <w:p w:rsidR="009E70E1" w:rsidRDefault="009E70E1" w:rsidP="009E70E1">
      <w:pPr>
        <w:pStyle w:val="ad"/>
        <w:rPr>
          <w:sz w:val="32"/>
        </w:rPr>
      </w:pPr>
      <w:r w:rsidRPr="00BA6698">
        <w:rPr>
          <w:sz w:val="32"/>
        </w:rPr>
        <w:t>ПО ДИСЦИПЛИНЕ:</w:t>
      </w:r>
    </w:p>
    <w:p w:rsidR="009E70E1" w:rsidRPr="00BA6698" w:rsidRDefault="009E70E1" w:rsidP="009E70E1">
      <w:pPr>
        <w:pStyle w:val="ad"/>
        <w:rPr>
          <w:sz w:val="32"/>
        </w:rPr>
      </w:pPr>
      <w:r>
        <w:rPr>
          <w:sz w:val="32"/>
        </w:rPr>
        <w:t>ФИЛОСОФИЯ</w:t>
      </w:r>
    </w:p>
    <w:p w:rsidR="009E70E1" w:rsidRDefault="009E70E1" w:rsidP="009E70E1">
      <w:pPr>
        <w:pStyle w:val="a3"/>
        <w:spacing w:line="240" w:lineRule="auto"/>
        <w:ind w:left="0"/>
        <w:jc w:val="center"/>
      </w:pPr>
    </w:p>
    <w:p w:rsidR="009E70E1" w:rsidRDefault="009E70E1" w:rsidP="009E70E1">
      <w:pPr>
        <w:pStyle w:val="a3"/>
        <w:spacing w:line="240" w:lineRule="auto"/>
        <w:ind w:left="0"/>
        <w:jc w:val="center"/>
      </w:pPr>
    </w:p>
    <w:p w:rsidR="009E70E1" w:rsidRDefault="009E70E1" w:rsidP="009E70E1">
      <w:pPr>
        <w:pStyle w:val="ad"/>
        <w:rPr>
          <w:sz w:val="32"/>
        </w:rPr>
      </w:pPr>
      <w:r>
        <w:rPr>
          <w:sz w:val="32"/>
        </w:rPr>
        <w:t>(</w:t>
      </w:r>
      <w:r w:rsidRPr="00BA6698">
        <w:rPr>
          <w:sz w:val="32"/>
        </w:rPr>
        <w:t>название темы</w:t>
      </w:r>
      <w:r>
        <w:rPr>
          <w:sz w:val="32"/>
        </w:rPr>
        <w:t>)</w:t>
      </w: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jc w:val="left"/>
        <w:rPr>
          <w:sz w:val="32"/>
        </w:rPr>
      </w:pPr>
      <w:r>
        <w:rPr>
          <w:sz w:val="32"/>
        </w:rPr>
        <w:t xml:space="preserve">                                                   </w:t>
      </w:r>
    </w:p>
    <w:p w:rsidR="009E70E1" w:rsidRDefault="009E70E1" w:rsidP="009E70E1">
      <w:pPr>
        <w:pStyle w:val="ad"/>
        <w:jc w:val="left"/>
        <w:rPr>
          <w:sz w:val="32"/>
        </w:rPr>
      </w:pPr>
    </w:p>
    <w:p w:rsidR="009E70E1" w:rsidRDefault="009E70E1" w:rsidP="009E70E1">
      <w:pPr>
        <w:pStyle w:val="ad"/>
        <w:jc w:val="left"/>
        <w:rPr>
          <w:sz w:val="32"/>
        </w:rPr>
      </w:pPr>
    </w:p>
    <w:p w:rsidR="009E70E1" w:rsidRDefault="009E70E1" w:rsidP="009E70E1">
      <w:pPr>
        <w:pStyle w:val="ad"/>
        <w:jc w:val="left"/>
        <w:rPr>
          <w:sz w:val="32"/>
        </w:rPr>
      </w:pPr>
    </w:p>
    <w:p w:rsidR="009E70E1" w:rsidRDefault="009E70E1" w:rsidP="009E70E1">
      <w:pPr>
        <w:pStyle w:val="ad"/>
        <w:jc w:val="left"/>
        <w:rPr>
          <w:sz w:val="32"/>
        </w:rPr>
      </w:pPr>
    </w:p>
    <w:p w:rsidR="009E70E1" w:rsidRDefault="009E70E1" w:rsidP="009E70E1">
      <w:pPr>
        <w:pStyle w:val="ad"/>
        <w:jc w:val="left"/>
        <w:rPr>
          <w:sz w:val="32"/>
        </w:rPr>
      </w:pPr>
    </w:p>
    <w:p w:rsidR="009E70E1" w:rsidRDefault="009E70E1" w:rsidP="009E70E1">
      <w:pPr>
        <w:pStyle w:val="ad"/>
        <w:jc w:val="left"/>
        <w:rPr>
          <w:sz w:val="32"/>
        </w:rPr>
      </w:pPr>
      <w:r>
        <w:rPr>
          <w:sz w:val="32"/>
        </w:rPr>
        <w:t xml:space="preserve">                                                         Выполнил:</w:t>
      </w:r>
    </w:p>
    <w:p w:rsidR="009E70E1" w:rsidRDefault="009E70E1" w:rsidP="009E70E1">
      <w:pPr>
        <w:pStyle w:val="ad"/>
        <w:rPr>
          <w:sz w:val="32"/>
        </w:rPr>
      </w:pPr>
      <w:r>
        <w:rPr>
          <w:sz w:val="32"/>
        </w:rPr>
        <w:t xml:space="preserve">                                                         </w:t>
      </w:r>
      <w:proofErr w:type="spellStart"/>
      <w:r>
        <w:rPr>
          <w:sz w:val="32"/>
        </w:rPr>
        <w:t>Проверил</w:t>
      </w:r>
      <w:proofErr w:type="gramStart"/>
      <w:r>
        <w:rPr>
          <w:sz w:val="32"/>
        </w:rPr>
        <w:t>:с</w:t>
      </w:r>
      <w:proofErr w:type="gramEnd"/>
      <w:r>
        <w:rPr>
          <w:sz w:val="32"/>
        </w:rPr>
        <w:t>т</w:t>
      </w:r>
      <w:proofErr w:type="spellEnd"/>
      <w:r>
        <w:rPr>
          <w:sz w:val="32"/>
        </w:rPr>
        <w:t>. преп. Дронкина А.Г.</w:t>
      </w: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rPr>
          <w:sz w:val="32"/>
        </w:rPr>
      </w:pPr>
    </w:p>
    <w:p w:rsidR="009E70E1" w:rsidRDefault="009E70E1" w:rsidP="009E70E1">
      <w:pPr>
        <w:pStyle w:val="ad"/>
        <w:rPr>
          <w:b w:val="0"/>
          <w:sz w:val="32"/>
        </w:rPr>
      </w:pPr>
      <w:r w:rsidRPr="004031F6">
        <w:rPr>
          <w:b w:val="0"/>
          <w:sz w:val="32"/>
        </w:rPr>
        <w:t xml:space="preserve">Москва </w:t>
      </w:r>
      <w:r>
        <w:rPr>
          <w:b w:val="0"/>
          <w:sz w:val="32"/>
        </w:rPr>
        <w:t xml:space="preserve">– </w:t>
      </w:r>
      <w:r w:rsidRPr="004031F6">
        <w:rPr>
          <w:b w:val="0"/>
          <w:sz w:val="32"/>
        </w:rPr>
        <w:t>201</w:t>
      </w:r>
      <w:r>
        <w:rPr>
          <w:b w:val="0"/>
          <w:sz w:val="32"/>
        </w:rPr>
        <w:t>8</w:t>
      </w:r>
    </w:p>
    <w:p w:rsidR="004D5128" w:rsidRPr="009E70E1" w:rsidRDefault="009E70E1" w:rsidP="009E70E1">
      <w:pPr>
        <w:pStyle w:val="ad"/>
        <w:rPr>
          <w:sz w:val="28"/>
          <w:szCs w:val="28"/>
        </w:rPr>
      </w:pPr>
      <w:r w:rsidRPr="009E70E1">
        <w:rPr>
          <w:sz w:val="28"/>
          <w:szCs w:val="28"/>
        </w:rPr>
        <w:lastRenderedPageBreak/>
        <w:t>Оглавление</w:t>
      </w:r>
    </w:p>
    <w:p w:rsidR="009E70E1" w:rsidRPr="009E70E1" w:rsidRDefault="009E70E1" w:rsidP="00933191">
      <w:pPr>
        <w:ind w:left="709" w:firstLine="0"/>
        <w:jc w:val="center"/>
        <w:rPr>
          <w:b/>
        </w:rPr>
      </w:pPr>
    </w:p>
    <w:p w:rsidR="004D5128" w:rsidRDefault="004D5128" w:rsidP="00933191">
      <w:pPr>
        <w:ind w:left="709" w:firstLine="0"/>
      </w:pPr>
      <w:r>
        <w:t>ВВЕДЕНИЕ</w:t>
      </w:r>
      <w:r w:rsidR="00DD6F74">
        <w:t>……………………………………………………</w:t>
      </w:r>
      <w:r w:rsidR="001338C8">
        <w:t>………</w:t>
      </w:r>
      <w:r w:rsidR="00FF498C">
        <w:t>…</w:t>
      </w:r>
      <w:r w:rsidR="00856DEA">
        <w:t>…3</w:t>
      </w:r>
    </w:p>
    <w:p w:rsidR="004D5128" w:rsidRDefault="003E0300" w:rsidP="00933191">
      <w:pPr>
        <w:pStyle w:val="a3"/>
        <w:numPr>
          <w:ilvl w:val="0"/>
          <w:numId w:val="2"/>
        </w:numPr>
      </w:pPr>
      <w:r>
        <w:t xml:space="preserve">Онтология </w:t>
      </w:r>
      <w:proofErr w:type="spellStart"/>
      <w:r w:rsidR="00FF498C">
        <w:t>Демокрита</w:t>
      </w:r>
      <w:proofErr w:type="spellEnd"/>
      <w:r>
        <w:t>………………………………………</w:t>
      </w:r>
      <w:r w:rsidR="009B4212">
        <w:t>…………..</w:t>
      </w:r>
      <w:r w:rsidR="00856DEA">
        <w:t>5</w:t>
      </w:r>
    </w:p>
    <w:p w:rsidR="004D5128" w:rsidRDefault="003E0300" w:rsidP="00933191">
      <w:pPr>
        <w:pStyle w:val="a3"/>
        <w:numPr>
          <w:ilvl w:val="0"/>
          <w:numId w:val="2"/>
        </w:numPr>
      </w:pPr>
      <w:r>
        <w:t xml:space="preserve">Теория познания </w:t>
      </w:r>
      <w:proofErr w:type="spellStart"/>
      <w:r>
        <w:t>Демокрита</w:t>
      </w:r>
      <w:proofErr w:type="spellEnd"/>
      <w:r w:rsidR="007D3B3D">
        <w:t>…………………………………………………………</w:t>
      </w:r>
      <w:r w:rsidR="009B4212">
        <w:t>…….</w:t>
      </w:r>
      <w:r w:rsidR="007D3B3D">
        <w:t>9</w:t>
      </w:r>
    </w:p>
    <w:p w:rsidR="004D5128" w:rsidRDefault="004D5128" w:rsidP="00933191">
      <w:pPr>
        <w:ind w:left="709" w:firstLine="0"/>
      </w:pPr>
      <w:r>
        <w:t>ЗАКЛЮЧЕНИЕ</w:t>
      </w:r>
      <w:r w:rsidR="00DD6F74">
        <w:t>…………………………………………………</w:t>
      </w:r>
      <w:r w:rsidR="001338C8">
        <w:t>……</w:t>
      </w:r>
      <w:r w:rsidR="00485621">
        <w:t>…...</w:t>
      </w:r>
      <w:r w:rsidR="009B4212">
        <w:t>11</w:t>
      </w:r>
    </w:p>
    <w:p w:rsidR="004D5128" w:rsidRPr="003E0300" w:rsidRDefault="004D5128" w:rsidP="00933191">
      <w:pPr>
        <w:ind w:left="709" w:firstLine="0"/>
      </w:pPr>
      <w:r>
        <w:t>СПИСОК ИСПОЛЬЗОВАННОЙ ЛИТЕРАТУРЫ</w:t>
      </w:r>
      <w:r w:rsidR="00DD6F74">
        <w:t>…………………</w:t>
      </w:r>
      <w:r w:rsidR="004C494D">
        <w:t>…...</w:t>
      </w:r>
      <w:r w:rsidR="009B4212">
        <w:t>13</w:t>
      </w: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D5128" w:rsidRDefault="004D5128" w:rsidP="00933191">
      <w:pPr>
        <w:ind w:left="709" w:firstLine="0"/>
        <w:jc w:val="center"/>
      </w:pPr>
    </w:p>
    <w:p w:rsidR="00485621" w:rsidRDefault="00485621" w:rsidP="00933191">
      <w:pPr>
        <w:ind w:left="709" w:firstLine="0"/>
        <w:jc w:val="center"/>
      </w:pPr>
    </w:p>
    <w:p w:rsidR="00C03987" w:rsidRDefault="00C03987" w:rsidP="00C03987">
      <w:pPr>
        <w:ind w:firstLine="0"/>
      </w:pPr>
    </w:p>
    <w:p w:rsidR="004D5128" w:rsidRDefault="004D5128" w:rsidP="00933191">
      <w:pPr>
        <w:ind w:left="709" w:firstLine="0"/>
        <w:jc w:val="center"/>
      </w:pPr>
      <w:r w:rsidRPr="002C644E">
        <w:lastRenderedPageBreak/>
        <w:t>ВВЕДЕНИЕ</w:t>
      </w:r>
    </w:p>
    <w:p w:rsidR="009E70E1" w:rsidRPr="002C644E" w:rsidRDefault="009E70E1" w:rsidP="00933191">
      <w:pPr>
        <w:ind w:left="709" w:firstLine="0"/>
        <w:jc w:val="center"/>
      </w:pPr>
    </w:p>
    <w:p w:rsidR="004D5128" w:rsidRPr="002C644E" w:rsidRDefault="00EA59B2" w:rsidP="00933191">
      <w:r w:rsidRPr="00750E13">
        <w:rPr>
          <w:b/>
        </w:rPr>
        <w:t xml:space="preserve">Актуальность </w:t>
      </w:r>
      <w:r>
        <w:t xml:space="preserve">работы связана с целесообразностью обращения к истории философии, в частности, с целью обобщения знаний о природе мира, экспликации идей, которые связаны с развитием научного знания о мире. </w:t>
      </w:r>
      <w:r w:rsidR="004D5128" w:rsidRPr="002C644E">
        <w:t>Перва</w:t>
      </w:r>
      <w:r>
        <w:t xml:space="preserve">я попытка теоретического  объяснения </w:t>
      </w:r>
      <w:r w:rsidR="004D5128" w:rsidRPr="002C644E">
        <w:t xml:space="preserve"> </w:t>
      </w:r>
      <w:r>
        <w:t>природы мироздания</w:t>
      </w:r>
      <w:r w:rsidR="004D5128" w:rsidRPr="002C644E">
        <w:t xml:space="preserve"> была пред</w:t>
      </w:r>
      <w:r>
        <w:t>принята античной философией. Философы, в частности, пытались</w:t>
      </w:r>
      <w:r w:rsidR="004D5128" w:rsidRPr="002C644E">
        <w:t xml:space="preserve"> объяснить существующий многообр</w:t>
      </w:r>
      <w:r>
        <w:t>азный мир. Центральная идея -</w:t>
      </w:r>
      <w:r w:rsidR="004D5128" w:rsidRPr="002C644E">
        <w:t xml:space="preserve"> стремление рассматривать вещи как метаморфозы первоначала</w:t>
      </w:r>
      <w:r>
        <w:t>. Особенностью философствования являлось то, что п</w:t>
      </w:r>
      <w:r w:rsidR="004D5128" w:rsidRPr="002C644E">
        <w:t>ервоначало и конечные формы его существования рассматривались не как абстрагированные моменты развития, а как целостные ве</w:t>
      </w:r>
      <w:r>
        <w:t>щи, которые еще не различались</w:t>
      </w:r>
      <w:r w:rsidR="004D5128" w:rsidRPr="002C644E">
        <w:t xml:space="preserve"> по способу бытия. </w:t>
      </w:r>
    </w:p>
    <w:p w:rsidR="004D5128" w:rsidRPr="002C644E" w:rsidRDefault="00EA59B2" w:rsidP="00933191">
      <w:r>
        <w:t>Вследствие чего,</w:t>
      </w:r>
      <w:r w:rsidR="004D5128" w:rsidRPr="002C644E">
        <w:t xml:space="preserve"> возникновение качественно различных вещей понималось не как развитие, а как переход от одной целостной вещи к другой. Древнегре</w:t>
      </w:r>
      <w:r>
        <w:t>ческая философия уже до идей атомизма достаточно</w:t>
      </w:r>
      <w:r w:rsidR="004D5128" w:rsidRPr="002C644E">
        <w:t xml:space="preserve"> четко </w:t>
      </w:r>
      <w:r>
        <w:t>и ясно дала формулировку</w:t>
      </w:r>
      <w:r w:rsidR="004D5128" w:rsidRPr="002C644E">
        <w:t xml:space="preserve"> проблему существования объективной и неуничтожимой основы всех вещей. </w:t>
      </w:r>
      <w:r>
        <w:t>Тем не менее,</w:t>
      </w:r>
      <w:r w:rsidR="004D5128" w:rsidRPr="002C644E">
        <w:t xml:space="preserve"> именно проблема противоречивости первоосновы ставит проблему структурности</w:t>
      </w:r>
      <w:r>
        <w:t xml:space="preserve"> мира</w:t>
      </w:r>
      <w:r w:rsidR="004D5128" w:rsidRPr="002C644E">
        <w:t xml:space="preserve">. Необходимо было для решения проблемы структурности четко абстрагировать свойства, благодаря которым </w:t>
      </w:r>
      <w:proofErr w:type="spellStart"/>
      <w:r w:rsidR="004D5128" w:rsidRPr="002C644E">
        <w:t>первоматерия</w:t>
      </w:r>
      <w:proofErr w:type="spellEnd"/>
      <w:r w:rsidR="004D5128" w:rsidRPr="002C644E">
        <w:t xml:space="preserve"> сохраняется, от свойств, по которым различаются ее </w:t>
      </w:r>
      <w:r>
        <w:t>дифференцированные состояния. Избирательная</w:t>
      </w:r>
      <w:r w:rsidR="004D5128" w:rsidRPr="002C644E">
        <w:t xml:space="preserve"> постановка этой </w:t>
      </w:r>
      <w:r w:rsidR="004D5128">
        <w:t xml:space="preserve">проблемы относится к </w:t>
      </w:r>
      <w:r>
        <w:t xml:space="preserve">античному </w:t>
      </w:r>
      <w:r w:rsidR="004D5128">
        <w:t>атомизму. А</w:t>
      </w:r>
      <w:r>
        <w:t>томизм возникает  как попытка объяснения</w:t>
      </w:r>
      <w:r w:rsidR="004D5128" w:rsidRPr="002C644E">
        <w:t xml:space="preserve"> становление многообразног</w:t>
      </w:r>
      <w:r w:rsidR="004D5128">
        <w:t>о мира из единого первоначала. И</w:t>
      </w:r>
      <w:r>
        <w:t>дея атома выполняет</w:t>
      </w:r>
      <w:r w:rsidR="004D5128" w:rsidRPr="002C644E">
        <w:t xml:space="preserve"> функцию объяснения единства мира и возможности его качественной дифференциации.</w:t>
      </w:r>
    </w:p>
    <w:p w:rsidR="004D5128" w:rsidRPr="002C644E" w:rsidRDefault="004D5128" w:rsidP="00933191">
      <w:r w:rsidRPr="002C644E">
        <w:t>Атом как прерывная структурная единица мира объяснял не только материальность,</w:t>
      </w:r>
      <w:r w:rsidR="00EA59B2">
        <w:t xml:space="preserve"> но и определенность вещи, не </w:t>
      </w:r>
      <w:proofErr w:type="gramStart"/>
      <w:r w:rsidR="00EA59B2">
        <w:t>исключая</w:t>
      </w:r>
      <w:proofErr w:type="gramEnd"/>
      <w:r w:rsidR="00EA59B2">
        <w:t xml:space="preserve">, </w:t>
      </w:r>
      <w:proofErr w:type="gramStart"/>
      <w:r w:rsidR="00EA59B2">
        <w:t>при</w:t>
      </w:r>
      <w:proofErr w:type="gramEnd"/>
      <w:r w:rsidR="00EA59B2">
        <w:t xml:space="preserve"> этом, взаимопревращения</w:t>
      </w:r>
      <w:r w:rsidRPr="002C644E">
        <w:t xml:space="preserve"> качественно различных вещей. Таким образом, атомизм имел не только познавательное, но и методологическое значение.</w:t>
      </w:r>
    </w:p>
    <w:p w:rsidR="004D5128" w:rsidRPr="002C644E" w:rsidRDefault="004D5128" w:rsidP="00933191">
      <w:r w:rsidRPr="002C644E">
        <w:lastRenderedPageBreak/>
        <w:t>Сегодня атом как микрочастица физики -</w:t>
      </w:r>
      <w:r w:rsidR="00EA59B2">
        <w:t xml:space="preserve"> это</w:t>
      </w:r>
      <w:r w:rsidRPr="002C644E">
        <w:t xml:space="preserve"> с</w:t>
      </w:r>
      <w:r w:rsidR="00EA59B2">
        <w:t>ложный и неисчерпаемый мир, но для философии он остается</w:t>
      </w:r>
      <w:r w:rsidRPr="002C644E">
        <w:t xml:space="preserve"> т</w:t>
      </w:r>
      <w:r w:rsidR="00EA59B2">
        <w:t xml:space="preserve">ем же мыслительным </w:t>
      </w:r>
      <w:r w:rsidRPr="002C644E">
        <w:t>предел</w:t>
      </w:r>
      <w:r w:rsidR="00EA59B2">
        <w:t>ом деления и методологической основой для решения</w:t>
      </w:r>
      <w:r w:rsidRPr="002C644E">
        <w:t xml:space="preserve"> многих </w:t>
      </w:r>
      <w:proofErr w:type="spellStart"/>
      <w:r w:rsidRPr="002C644E">
        <w:t>онтолого-гносеологических</w:t>
      </w:r>
      <w:proofErr w:type="spellEnd"/>
      <w:r w:rsidRPr="002C644E">
        <w:t xml:space="preserve"> </w:t>
      </w:r>
      <w:r w:rsidR="00EA59B2">
        <w:t>проблем. Идеи атомизма - это</w:t>
      </w:r>
      <w:r w:rsidRPr="002C644E">
        <w:t xml:space="preserve"> гениальная догадка об «организационных единицах» каждого уровня бытия.</w:t>
      </w:r>
      <w:r w:rsidR="00750E13">
        <w:t xml:space="preserve"> </w:t>
      </w:r>
      <w:proofErr w:type="gramStart"/>
      <w:r w:rsidR="00750E13">
        <w:t>В научной сфере, в</w:t>
      </w:r>
      <w:r w:rsidRPr="002C644E">
        <w:t xml:space="preserve"> физике сегодня</w:t>
      </w:r>
      <w:r w:rsidR="00750E13">
        <w:t>,</w:t>
      </w:r>
      <w:r w:rsidRPr="002C644E">
        <w:t xml:space="preserve"> </w:t>
      </w:r>
      <w:r w:rsidR="00750E13">
        <w:t xml:space="preserve">идея атома </w:t>
      </w:r>
      <w:r w:rsidRPr="002C644E">
        <w:t>- это кварк, в математике - единица, в логике - понятие, в биологии - клетка, в социологи</w:t>
      </w:r>
      <w:r w:rsidR="00750E13">
        <w:t>и - индивид.</w:t>
      </w:r>
      <w:proofErr w:type="gramEnd"/>
      <w:r w:rsidR="00750E13">
        <w:t xml:space="preserve"> Проблема атомизма, которая возникла</w:t>
      </w:r>
      <w:r w:rsidRPr="002C644E">
        <w:t xml:space="preserve"> на уровне простого </w:t>
      </w:r>
      <w:r w:rsidR="00750E13">
        <w:t xml:space="preserve">рассмотрения мира </w:t>
      </w:r>
      <w:r w:rsidRPr="002C644E">
        <w:t>(уровне микромира), переходит на уровень сложного</w:t>
      </w:r>
      <w:r w:rsidR="00750E13">
        <w:t xml:space="preserve"> рассмотрения мира, </w:t>
      </w:r>
      <w:r w:rsidRPr="002C644E">
        <w:t>идеи атомизма проникают в социум, во взаимоотношения человека и общества.</w:t>
      </w:r>
    </w:p>
    <w:p w:rsidR="004D5128" w:rsidRPr="002C644E" w:rsidRDefault="00485621" w:rsidP="00933191">
      <w:r>
        <w:t xml:space="preserve">В работе задействованы труды В.Ф. </w:t>
      </w:r>
      <w:proofErr w:type="spellStart"/>
      <w:r>
        <w:t>Асмуса</w:t>
      </w:r>
      <w:proofErr w:type="spellEnd"/>
      <w:r>
        <w:t xml:space="preserve">, П. П. </w:t>
      </w:r>
      <w:proofErr w:type="spellStart"/>
      <w:r>
        <w:t>Гайденко</w:t>
      </w:r>
      <w:proofErr w:type="spellEnd"/>
      <w:r>
        <w:t xml:space="preserve">, </w:t>
      </w:r>
      <w:r w:rsidR="00933191">
        <w:t>А.Ф. Лосев</w:t>
      </w:r>
      <w:r>
        <w:t xml:space="preserve">а  и других исследователей. </w:t>
      </w:r>
    </w:p>
    <w:p w:rsidR="004D5128" w:rsidRDefault="004D5128" w:rsidP="00933191">
      <w:r w:rsidRPr="002C644E">
        <w:rPr>
          <w:b/>
        </w:rPr>
        <w:t>Практическое значение</w:t>
      </w:r>
      <w:r w:rsidRPr="002C644E">
        <w:t xml:space="preserve"> темы полезно в рамках осмысления историко-философского наследия с целью поддержания традиции для исследований в данном направлении, как учебный материал, как новое знание. </w:t>
      </w:r>
    </w:p>
    <w:p w:rsidR="004D5128" w:rsidRDefault="004D5128" w:rsidP="00933191">
      <w:r w:rsidRPr="008121B4">
        <w:rPr>
          <w:b/>
        </w:rPr>
        <w:t>Целью</w:t>
      </w:r>
      <w:r>
        <w:t xml:space="preserve"> работы является рассмотр</w:t>
      </w:r>
      <w:r w:rsidR="00B41544">
        <w:t>е</w:t>
      </w:r>
      <w:r w:rsidR="009E70E1">
        <w:t xml:space="preserve">ние философии </w:t>
      </w:r>
      <w:proofErr w:type="spellStart"/>
      <w:r w:rsidR="009E70E1">
        <w:t>Демокрита</w:t>
      </w:r>
      <w:proofErr w:type="spellEnd"/>
      <w:r>
        <w:t xml:space="preserve">. В связи с этим ставятся следующие </w:t>
      </w:r>
      <w:r w:rsidRPr="008121B4">
        <w:rPr>
          <w:b/>
        </w:rPr>
        <w:t>задачи:</w:t>
      </w:r>
    </w:p>
    <w:p w:rsidR="004D5128" w:rsidRDefault="004D5128" w:rsidP="00933191">
      <w:pPr>
        <w:pStyle w:val="a3"/>
        <w:numPr>
          <w:ilvl w:val="0"/>
          <w:numId w:val="1"/>
        </w:numPr>
      </w:pPr>
      <w:r>
        <w:t>Рассмот</w:t>
      </w:r>
      <w:r w:rsidR="009E70E1">
        <w:t xml:space="preserve">реть онтологию </w:t>
      </w:r>
      <w:proofErr w:type="spellStart"/>
      <w:r w:rsidR="009E70E1">
        <w:t>Демокрита</w:t>
      </w:r>
      <w:proofErr w:type="spellEnd"/>
      <w:r>
        <w:t>;</w:t>
      </w:r>
    </w:p>
    <w:p w:rsidR="004D5128" w:rsidRDefault="004D5128" w:rsidP="00933191">
      <w:pPr>
        <w:pStyle w:val="a3"/>
        <w:numPr>
          <w:ilvl w:val="0"/>
          <w:numId w:val="1"/>
        </w:numPr>
      </w:pPr>
      <w:r>
        <w:t>Охарактеризоват</w:t>
      </w:r>
      <w:r w:rsidR="006B565D">
        <w:t xml:space="preserve">ь теорию познания </w:t>
      </w:r>
      <w:proofErr w:type="spellStart"/>
      <w:r w:rsidR="006B565D">
        <w:t>Демокрита</w:t>
      </w:r>
      <w:proofErr w:type="spellEnd"/>
      <w:r w:rsidR="009E70E1">
        <w:t>.</w:t>
      </w:r>
    </w:p>
    <w:p w:rsidR="004D5128" w:rsidRPr="002C644E" w:rsidRDefault="004D5128" w:rsidP="00933191">
      <w:pPr>
        <w:rPr>
          <w:color w:val="FF0000"/>
        </w:rPr>
      </w:pPr>
      <w:r w:rsidRPr="002C644E">
        <w:rPr>
          <w:b/>
        </w:rPr>
        <w:t>Объектом</w:t>
      </w:r>
      <w:r w:rsidRPr="002C644E">
        <w:t xml:space="preserve"> работы является история античной философии.</w:t>
      </w:r>
    </w:p>
    <w:p w:rsidR="004D5128" w:rsidRPr="002C644E" w:rsidRDefault="004D5128" w:rsidP="00933191">
      <w:r w:rsidRPr="002C644E">
        <w:rPr>
          <w:b/>
        </w:rPr>
        <w:t>Предметом</w:t>
      </w:r>
      <w:r w:rsidRPr="002C644E">
        <w:t xml:space="preserve"> является выяснение отношений внутри античного атомизма как философского направления.</w:t>
      </w:r>
    </w:p>
    <w:p w:rsidR="00933191" w:rsidRDefault="004D5128" w:rsidP="00933191">
      <w:r w:rsidRPr="002C644E">
        <w:rPr>
          <w:b/>
        </w:rPr>
        <w:t xml:space="preserve">Методология </w:t>
      </w:r>
      <w:r w:rsidRPr="002C644E">
        <w:t xml:space="preserve">работы: общенаучные </w:t>
      </w:r>
      <w:r w:rsidR="00933191">
        <w:t xml:space="preserve">логические </w:t>
      </w:r>
      <w:r w:rsidRPr="002C644E">
        <w:t xml:space="preserve">методы: </w:t>
      </w:r>
      <w:r w:rsidR="00933191">
        <w:t>анализ, синтез, сравнение, дедукция, обобщение. Обще</w:t>
      </w:r>
      <w:r w:rsidRPr="002C644E">
        <w:t xml:space="preserve">теоретические </w:t>
      </w:r>
      <w:r w:rsidR="00933191">
        <w:t>научные методы: системный анализ (материала), историко-сравнительный метод.</w:t>
      </w:r>
    </w:p>
    <w:p w:rsidR="005B07C7" w:rsidRDefault="004D5128" w:rsidP="00933191">
      <w:r w:rsidRPr="002C644E">
        <w:rPr>
          <w:b/>
        </w:rPr>
        <w:t>Структура</w:t>
      </w:r>
      <w:r w:rsidR="00485621">
        <w:t xml:space="preserve"> работы: введение, 2</w:t>
      </w:r>
      <w:r w:rsidR="00543A3D">
        <w:t xml:space="preserve"> раздела</w:t>
      </w:r>
      <w:r w:rsidRPr="002C644E">
        <w:t xml:space="preserve">, заключение, список использованной литературы. Объем – </w:t>
      </w:r>
      <w:r>
        <w:t xml:space="preserve"> </w:t>
      </w:r>
      <w:r w:rsidR="009E70E1">
        <w:t>13</w:t>
      </w:r>
      <w:r w:rsidR="00856DEA">
        <w:t xml:space="preserve"> </w:t>
      </w:r>
      <w:proofErr w:type="gramStart"/>
      <w:r w:rsidRPr="002C644E">
        <w:t>с</w:t>
      </w:r>
      <w:proofErr w:type="gramEnd"/>
      <w:r w:rsidRPr="002C644E">
        <w:t>.</w:t>
      </w:r>
    </w:p>
    <w:p w:rsidR="00750E13" w:rsidRDefault="00750E13" w:rsidP="00933191"/>
    <w:p w:rsidR="00750E13" w:rsidRDefault="00750E13" w:rsidP="00485621">
      <w:pPr>
        <w:ind w:firstLine="0"/>
      </w:pPr>
    </w:p>
    <w:p w:rsidR="009E70E1" w:rsidRDefault="009E70E1" w:rsidP="00485621">
      <w:pPr>
        <w:ind w:firstLine="0"/>
      </w:pPr>
    </w:p>
    <w:p w:rsidR="00792A59" w:rsidRDefault="009E70E1" w:rsidP="00933191">
      <w:pPr>
        <w:pStyle w:val="a3"/>
        <w:numPr>
          <w:ilvl w:val="0"/>
          <w:numId w:val="3"/>
        </w:numPr>
        <w:jc w:val="center"/>
        <w:rPr>
          <w:b/>
        </w:rPr>
      </w:pPr>
      <w:r>
        <w:rPr>
          <w:b/>
        </w:rPr>
        <w:lastRenderedPageBreak/>
        <w:t xml:space="preserve">Онтология у </w:t>
      </w:r>
      <w:proofErr w:type="spellStart"/>
      <w:r>
        <w:rPr>
          <w:b/>
        </w:rPr>
        <w:t>Демокрита</w:t>
      </w:r>
      <w:proofErr w:type="spellEnd"/>
    </w:p>
    <w:p w:rsidR="009E70E1" w:rsidRPr="00933191" w:rsidRDefault="009E70E1" w:rsidP="009E70E1">
      <w:pPr>
        <w:pStyle w:val="a3"/>
        <w:ind w:left="1069" w:firstLine="0"/>
        <w:rPr>
          <w:b/>
        </w:rPr>
      </w:pPr>
    </w:p>
    <w:p w:rsidR="00792A59" w:rsidRDefault="009E70E1" w:rsidP="00933191">
      <w:r>
        <w:t xml:space="preserve">Философ </w:t>
      </w:r>
      <w:proofErr w:type="spellStart"/>
      <w:r w:rsidR="00933191">
        <w:t>Л</w:t>
      </w:r>
      <w:r w:rsidR="00792A59">
        <w:t>евкипп</w:t>
      </w:r>
      <w:proofErr w:type="spellEnd"/>
      <w:r>
        <w:t xml:space="preserve">  </w:t>
      </w:r>
      <w:r w:rsidR="00933191">
        <w:t xml:space="preserve"> </w:t>
      </w:r>
      <w:r>
        <w:t xml:space="preserve">считается </w:t>
      </w:r>
      <w:r w:rsidR="00933191">
        <w:t>основоположник</w:t>
      </w:r>
      <w:r>
        <w:t>ом</w:t>
      </w:r>
      <w:r w:rsidR="00792A59">
        <w:t xml:space="preserve"> античной атомистики, уч</w:t>
      </w:r>
      <w:r w:rsidR="00933191">
        <w:t xml:space="preserve">ение которого продолжал его </w:t>
      </w:r>
      <w:r w:rsidR="00792A59">
        <w:t xml:space="preserve">ученик и философ-материалист </w:t>
      </w:r>
      <w:proofErr w:type="spellStart"/>
      <w:r w:rsidR="00792A59">
        <w:t>Демокрит</w:t>
      </w:r>
      <w:proofErr w:type="spellEnd"/>
      <w:r w:rsidR="007D3B3D">
        <w:t xml:space="preserve">. </w:t>
      </w:r>
      <w:r w:rsidR="00792A59">
        <w:t xml:space="preserve">Философские и научные труды </w:t>
      </w:r>
      <w:proofErr w:type="spellStart"/>
      <w:r w:rsidR="00792A59">
        <w:t>Левкип</w:t>
      </w:r>
      <w:r w:rsidR="00410BC7">
        <w:t>па</w:t>
      </w:r>
      <w:proofErr w:type="spellEnd"/>
      <w:r w:rsidR="00410BC7">
        <w:t xml:space="preserve"> и </w:t>
      </w:r>
      <w:proofErr w:type="spellStart"/>
      <w:r w:rsidR="00410BC7">
        <w:t>Демокрита</w:t>
      </w:r>
      <w:proofErr w:type="spellEnd"/>
      <w:r w:rsidR="00410BC7">
        <w:t xml:space="preserve"> практически не дошли до нас. От </w:t>
      </w:r>
      <w:proofErr w:type="spellStart"/>
      <w:r w:rsidR="00410BC7">
        <w:t>Левкиппа</w:t>
      </w:r>
      <w:proofErr w:type="spellEnd"/>
      <w:r w:rsidR="00410BC7">
        <w:t>, кроме имени ничего не сохранилось</w:t>
      </w:r>
      <w:r w:rsidR="00792A59">
        <w:t xml:space="preserve">. По Диогену </w:t>
      </w:r>
      <w:proofErr w:type="spellStart"/>
      <w:r w:rsidR="00792A59">
        <w:t>Лаэрцию</w:t>
      </w:r>
      <w:proofErr w:type="spellEnd"/>
      <w:r w:rsidR="00792A59">
        <w:t>, Эпикур вообще отрицал существование философа с именем</w:t>
      </w:r>
      <w:r w:rsidR="00410BC7">
        <w:t xml:space="preserve"> </w:t>
      </w:r>
      <w:proofErr w:type="spellStart"/>
      <w:r w:rsidR="00410BC7">
        <w:t>Левкипп</w:t>
      </w:r>
      <w:proofErr w:type="spellEnd"/>
      <w:r w:rsidR="00410BC7">
        <w:t>, тем не менее,</w:t>
      </w:r>
      <w:r w:rsidR="00792A59">
        <w:t xml:space="preserve"> свидетельства А</w:t>
      </w:r>
      <w:r w:rsidR="00410BC7">
        <w:t>ристотеля и Теофраста</w:t>
      </w:r>
      <w:r w:rsidR="00792A59">
        <w:t xml:space="preserve"> отвергают это мнение.</w:t>
      </w:r>
    </w:p>
    <w:p w:rsidR="00792A59" w:rsidRPr="000B4052" w:rsidRDefault="00792A59" w:rsidP="009E70E1">
      <w:r>
        <w:t xml:space="preserve"> </w:t>
      </w:r>
      <w:r w:rsidR="00410BC7">
        <w:t xml:space="preserve">Исторических свидетельств о жизни и деятельности </w:t>
      </w:r>
      <w:proofErr w:type="spellStart"/>
      <w:r w:rsidR="00410BC7">
        <w:t>Левкиппа</w:t>
      </w:r>
      <w:proofErr w:type="spellEnd"/>
      <w:r w:rsidR="00410BC7">
        <w:t xml:space="preserve"> крайне мало. </w:t>
      </w:r>
      <w:proofErr w:type="spellStart"/>
      <w:r w:rsidR="00410BC7">
        <w:t>Парменид</w:t>
      </w:r>
      <w:proofErr w:type="spellEnd"/>
      <w:r w:rsidR="00410BC7">
        <w:t xml:space="preserve"> – это учитель </w:t>
      </w:r>
      <w:proofErr w:type="spellStart"/>
      <w:r w:rsidR="00410BC7">
        <w:t>Левкиппа</w:t>
      </w:r>
      <w:proofErr w:type="spellEnd"/>
      <w:r>
        <w:t>, Анаксагор</w:t>
      </w:r>
      <w:r w:rsidR="00410BC7">
        <w:t xml:space="preserve"> и Эмпедокл — его современники</w:t>
      </w:r>
      <w:r>
        <w:t xml:space="preserve">. </w:t>
      </w:r>
      <w:r w:rsidR="00410BC7">
        <w:t xml:space="preserve">Мелисс и </w:t>
      </w:r>
      <w:proofErr w:type="spellStart"/>
      <w:r w:rsidR="00410BC7">
        <w:t>Левкипп</w:t>
      </w:r>
      <w:proofErr w:type="spellEnd"/>
      <w:r w:rsidR="00410BC7">
        <w:t xml:space="preserve"> дискутировали по проблеме пространства и пустоте (не-бытия). В </w:t>
      </w:r>
      <w:proofErr w:type="spellStart"/>
      <w:r w:rsidR="00410BC7">
        <w:t>Абдерах</w:t>
      </w:r>
      <w:proofErr w:type="spellEnd"/>
      <w:r w:rsidR="00410BC7">
        <w:t xml:space="preserve"> учил </w:t>
      </w:r>
      <w:proofErr w:type="spellStart"/>
      <w:r w:rsidR="00410BC7">
        <w:t>Демокрита</w:t>
      </w:r>
      <w:proofErr w:type="spellEnd"/>
      <w:r w:rsidR="00410BC7">
        <w:t xml:space="preserve">. </w:t>
      </w:r>
      <w:r>
        <w:t>По Аристотелю и некотор</w:t>
      </w:r>
      <w:r w:rsidR="00410BC7">
        <w:t xml:space="preserve">ым другим свидетельствам, </w:t>
      </w:r>
      <w:proofErr w:type="spellStart"/>
      <w:r w:rsidR="00410BC7">
        <w:t>Левкипп</w:t>
      </w:r>
      <w:proofErr w:type="spellEnd"/>
      <w:r>
        <w:t xml:space="preserve"> был автором </w:t>
      </w:r>
      <w:r w:rsidR="00410BC7">
        <w:t xml:space="preserve">работы </w:t>
      </w:r>
      <w:r>
        <w:t>«Велик</w:t>
      </w:r>
      <w:r w:rsidR="00410BC7">
        <w:t>ого миропорядка», которая приписывается</w:t>
      </w:r>
      <w:r>
        <w:t xml:space="preserve"> </w:t>
      </w:r>
      <w:proofErr w:type="spellStart"/>
      <w:r>
        <w:t>Демокриту</w:t>
      </w:r>
      <w:proofErr w:type="spellEnd"/>
      <w:r>
        <w:t xml:space="preserve">, названного великим в отличие от </w:t>
      </w:r>
      <w:proofErr w:type="spellStart"/>
      <w:r>
        <w:t>демокритовского</w:t>
      </w:r>
      <w:proofErr w:type="spellEnd"/>
      <w:r>
        <w:t xml:space="preserve"> «Малого </w:t>
      </w:r>
      <w:proofErr w:type="spellStart"/>
      <w:r>
        <w:t>миропорядока</w:t>
      </w:r>
      <w:proofErr w:type="spellEnd"/>
      <w:r>
        <w:t xml:space="preserve">». Оба эти произведения составили так </w:t>
      </w:r>
      <w:proofErr w:type="gramStart"/>
      <w:r>
        <w:t>называемый</w:t>
      </w:r>
      <w:proofErr w:type="gramEnd"/>
      <w:r>
        <w:t xml:space="preserve"> «</w:t>
      </w:r>
      <w:proofErr w:type="spellStart"/>
      <w:r>
        <w:t>Corpus</w:t>
      </w:r>
      <w:proofErr w:type="spellEnd"/>
      <w:r>
        <w:t xml:space="preserve"> </w:t>
      </w:r>
      <w:proofErr w:type="spellStart"/>
      <w:r>
        <w:t>Democriteum</w:t>
      </w:r>
      <w:proofErr w:type="spellEnd"/>
      <w:r>
        <w:t xml:space="preserve">». Авторству </w:t>
      </w:r>
      <w:proofErr w:type="spellStart"/>
      <w:r>
        <w:t>Левкиппа</w:t>
      </w:r>
      <w:proofErr w:type="spellEnd"/>
      <w:r>
        <w:t xml:space="preserve"> относят также произведение «Об уме»</w:t>
      </w:r>
      <w:r w:rsidR="007D3B3D">
        <w:t>.</w:t>
      </w:r>
    </w:p>
    <w:p w:rsidR="00107E5C" w:rsidRPr="007D3B3D" w:rsidRDefault="00792A59" w:rsidP="009E70E1">
      <w:r>
        <w:t>Теофраст сообщ</w:t>
      </w:r>
      <w:r w:rsidR="00410BC7">
        <w:t xml:space="preserve">ает об учении </w:t>
      </w:r>
      <w:proofErr w:type="spellStart"/>
      <w:r w:rsidR="00410BC7">
        <w:t>Левкиппа</w:t>
      </w:r>
      <w:proofErr w:type="spellEnd"/>
      <w:r w:rsidR="008B360F">
        <w:t xml:space="preserve"> то, что он предполагал сущность атомов полной и плотной, атомы для </w:t>
      </w:r>
      <w:proofErr w:type="spellStart"/>
      <w:r w:rsidR="008B360F">
        <w:t>Левкиппа</w:t>
      </w:r>
      <w:proofErr w:type="spellEnd"/>
      <w:r w:rsidR="008B360F">
        <w:t xml:space="preserve">  – это бытие, пребывают они в пустоте, пустота – это не-бытие, но не-бытие существует не менее, такого же мнения придерживался и </w:t>
      </w:r>
      <w:proofErr w:type="spellStart"/>
      <w:r w:rsidR="008B360F">
        <w:t>абдерит</w:t>
      </w:r>
      <w:proofErr w:type="spellEnd"/>
      <w:r w:rsidR="008B360F">
        <w:t xml:space="preserve"> </w:t>
      </w:r>
      <w:proofErr w:type="spellStart"/>
      <w:r w:rsidR="008B360F">
        <w:t>Демокрит</w:t>
      </w:r>
      <w:proofErr w:type="spellEnd"/>
      <w:r w:rsidRPr="00410BC7">
        <w:t>.</w:t>
      </w:r>
      <w:r w:rsidR="000B4052" w:rsidRPr="000B4052">
        <w:t>[</w:t>
      </w:r>
      <w:r w:rsidR="007D3B3D">
        <w:t>3, с.59</w:t>
      </w:r>
      <w:r w:rsidR="000B4052" w:rsidRPr="000B4052">
        <w:t>]</w:t>
      </w:r>
      <w:r w:rsidR="008B360F" w:rsidRPr="008B360F">
        <w:t xml:space="preserve"> </w:t>
      </w:r>
      <w:proofErr w:type="spellStart"/>
      <w:r w:rsidR="008B360F">
        <w:t>Демокриту</w:t>
      </w:r>
      <w:proofErr w:type="spellEnd"/>
      <w:r w:rsidR="008B360F">
        <w:t xml:space="preserve"> приписывали авторство более 70 сочинений; по этике, по физике, по математике, языку и литературе, различным прикладным наукам, в частности медицине</w:t>
      </w:r>
      <w:r w:rsidR="009E70E1">
        <w:t xml:space="preserve">. </w:t>
      </w:r>
      <w:r w:rsidR="00410BC7">
        <w:t>Учения обоих философов</w:t>
      </w:r>
      <w:r>
        <w:t xml:space="preserve"> </w:t>
      </w:r>
      <w:r w:rsidR="00410BC7">
        <w:t xml:space="preserve">достаточно </w:t>
      </w:r>
      <w:r>
        <w:t xml:space="preserve">трудно отделить друг от друга. </w:t>
      </w:r>
      <w:r w:rsidR="00217A4F" w:rsidRPr="002C644E">
        <w:t xml:space="preserve">Почти за две с половиной тысячи лет до открытия и построения модели атома современной физикой </w:t>
      </w:r>
      <w:proofErr w:type="spellStart"/>
      <w:r w:rsidR="00217A4F">
        <w:t>Демокрит</w:t>
      </w:r>
      <w:proofErr w:type="spellEnd"/>
      <w:r w:rsidR="00217A4F">
        <w:t xml:space="preserve"> </w:t>
      </w:r>
      <w:r w:rsidR="00217A4F" w:rsidRPr="002C644E">
        <w:t>см</w:t>
      </w:r>
      <w:r w:rsidR="00217A4F">
        <w:t>ог создать эвристически</w:t>
      </w:r>
      <w:r w:rsidR="00217A4F" w:rsidRPr="002C644E">
        <w:t xml:space="preserve"> простую теорию мироустройства, </w:t>
      </w:r>
      <w:r w:rsidR="00217A4F">
        <w:t>которая пережила</w:t>
      </w:r>
      <w:r w:rsidR="00217A4F" w:rsidRPr="002C644E">
        <w:t xml:space="preserve"> тыся</w:t>
      </w:r>
      <w:r w:rsidR="00C3794F">
        <w:t xml:space="preserve">челетия. В частности, </w:t>
      </w:r>
      <w:proofErr w:type="spellStart"/>
      <w:r w:rsidR="00217A4F" w:rsidRPr="002C644E">
        <w:t>Демокрит</w:t>
      </w:r>
      <w:proofErr w:type="spellEnd"/>
      <w:r w:rsidR="00217A4F" w:rsidRPr="002C644E">
        <w:t xml:space="preserve"> на основе простых наблюдений (испарение воды, истирание предметов, </w:t>
      </w:r>
      <w:proofErr w:type="spellStart"/>
      <w:r w:rsidR="00217A4F" w:rsidRPr="002C644E">
        <w:t>вальсирование</w:t>
      </w:r>
      <w:proofErr w:type="spellEnd"/>
      <w:r w:rsidR="00217A4F" w:rsidRPr="002C644E">
        <w:t xml:space="preserve"> пылинок в лучах </w:t>
      </w:r>
      <w:r w:rsidR="00217A4F" w:rsidRPr="002C644E">
        <w:lastRenderedPageBreak/>
        <w:t>света) и следующих из них простых логических выводов, предположил</w:t>
      </w:r>
      <w:r w:rsidR="00C3794F">
        <w:t xml:space="preserve"> на уровне идей, что окружающий является дискретным</w:t>
      </w:r>
      <w:r w:rsidR="00217A4F" w:rsidRPr="002C644E">
        <w:t>, с виду целостный и непрерывный объект состоит из мельчайших и незримых частиц-атомов. Для того времени это утверждение было</w:t>
      </w:r>
      <w:r w:rsidR="008B360F">
        <w:t xml:space="preserve"> таким же революционным,</w:t>
      </w:r>
      <w:r w:rsidR="00217A4F" w:rsidRPr="002C644E">
        <w:t xml:space="preserve"> как в начале XX века уравнение </w:t>
      </w:r>
      <w:r w:rsidR="00C3794F">
        <w:t>Эйнштейна</w:t>
      </w:r>
      <w:proofErr w:type="gramStart"/>
      <w:r w:rsidR="00C3794F">
        <w:t xml:space="preserve"> </w:t>
      </w:r>
      <w:r w:rsidR="00217A4F" w:rsidRPr="002C644E">
        <w:t>Е</w:t>
      </w:r>
      <w:proofErr w:type="gramEnd"/>
      <w:r w:rsidR="00217A4F" w:rsidRPr="002C644E">
        <w:t xml:space="preserve"> = mc2. Многие воззрения атомистов нашли теоретическое и экспериментальное подтверждение спустя столетия</w:t>
      </w:r>
      <w:r w:rsidR="00107E5C">
        <w:t>.</w:t>
      </w:r>
      <w:r w:rsidR="000B4052" w:rsidRPr="007D3B3D">
        <w:t>[</w:t>
      </w:r>
      <w:r w:rsidR="007D3B3D">
        <w:t>10</w:t>
      </w:r>
      <w:r w:rsidR="000B4052" w:rsidRPr="007D3B3D">
        <w:t>]</w:t>
      </w:r>
    </w:p>
    <w:p w:rsidR="00107E5C" w:rsidRDefault="00C83F73" w:rsidP="00933191">
      <w:r>
        <w:t>Нужно отметить</w:t>
      </w:r>
      <w:r w:rsidR="00107E5C">
        <w:t xml:space="preserve">, </w:t>
      </w:r>
      <w:r>
        <w:t xml:space="preserve">что </w:t>
      </w:r>
      <w:r w:rsidR="00107E5C">
        <w:t>заключительную точку в филос</w:t>
      </w:r>
      <w:r w:rsidR="009C48CC">
        <w:t xml:space="preserve">офии </w:t>
      </w:r>
      <w:proofErr w:type="spellStart"/>
      <w:r w:rsidR="009C48CC">
        <w:t>физиса</w:t>
      </w:r>
      <w:proofErr w:type="spellEnd"/>
      <w:r w:rsidR="009C48CC">
        <w:t xml:space="preserve"> поставили </w:t>
      </w:r>
      <w:proofErr w:type="spellStart"/>
      <w:r w:rsidR="009C48CC">
        <w:t>Левкипп-</w:t>
      </w:r>
      <w:r w:rsidR="00107E5C">
        <w:t>Демокрит</w:t>
      </w:r>
      <w:proofErr w:type="spellEnd"/>
      <w:r w:rsidR="00107E5C">
        <w:t xml:space="preserve">, разработав систему </w:t>
      </w:r>
      <w:r w:rsidR="009C48CC">
        <w:t xml:space="preserve">античного </w:t>
      </w:r>
      <w:r w:rsidR="00C3794F">
        <w:t xml:space="preserve">атомизма – это был предел натурфилософской мысли в Древней Греции.  </w:t>
      </w:r>
      <w:proofErr w:type="spellStart"/>
      <w:r w:rsidR="00C3794F">
        <w:t>Акмэ</w:t>
      </w:r>
      <w:proofErr w:type="spellEnd"/>
      <w:r w:rsidR="00C3794F">
        <w:t xml:space="preserve"> </w:t>
      </w:r>
      <w:proofErr w:type="spellStart"/>
      <w:r w:rsidR="00C3794F">
        <w:t>Левкиппа-Демокрита</w:t>
      </w:r>
      <w:proofErr w:type="spellEnd"/>
      <w:r w:rsidR="00107E5C">
        <w:t xml:space="preserve"> приходится на сер. 5-ого века </w:t>
      </w:r>
      <w:proofErr w:type="gramStart"/>
      <w:r w:rsidR="00107E5C">
        <w:t>до</w:t>
      </w:r>
      <w:proofErr w:type="gramEnd"/>
      <w:r w:rsidR="00107E5C">
        <w:t xml:space="preserve"> н.э.</w:t>
      </w:r>
    </w:p>
    <w:p w:rsidR="00217A4F" w:rsidRPr="003E0300" w:rsidRDefault="00217A4F" w:rsidP="00933191">
      <w:r w:rsidRPr="002C644E">
        <w:t xml:space="preserve">Проблема в </w:t>
      </w:r>
      <w:r w:rsidR="00410BC7">
        <w:t>том, что первоисточников</w:t>
      </w:r>
      <w:r w:rsidRPr="002C644E">
        <w:t xml:space="preserve">, написанных самим </w:t>
      </w:r>
      <w:proofErr w:type="spellStart"/>
      <w:r w:rsidRPr="002C644E">
        <w:t>Демокритом</w:t>
      </w:r>
      <w:proofErr w:type="spellEnd"/>
      <w:r w:rsidRPr="002C644E">
        <w:t xml:space="preserve">, </w:t>
      </w:r>
      <w:r w:rsidR="00410BC7">
        <w:t xml:space="preserve">как уже было отмечено нами выше, </w:t>
      </w:r>
      <w:r w:rsidRPr="002C644E">
        <w:t>почти не сохранилось, его философск</w:t>
      </w:r>
      <w:r w:rsidR="009C48CC">
        <w:t>ие идеи даны</w:t>
      </w:r>
      <w:r w:rsidRPr="002C644E">
        <w:t xml:space="preserve"> преимущественно в пересказах.</w:t>
      </w:r>
      <w:r w:rsidR="0021159C">
        <w:t xml:space="preserve"> </w:t>
      </w:r>
      <w:r w:rsidRPr="002C644E">
        <w:t xml:space="preserve">Сущность учения об атомах передает Диоген </w:t>
      </w:r>
      <w:proofErr w:type="spellStart"/>
      <w:r w:rsidRPr="002C644E">
        <w:t>Лаэртский</w:t>
      </w:r>
      <w:proofErr w:type="spellEnd"/>
      <w:r w:rsidRPr="002C644E">
        <w:t>: «Начала Вселенной суть атомы и пустота</w:t>
      </w:r>
      <w:r w:rsidR="00750E13">
        <w:t>…</w:t>
      </w:r>
      <w:r w:rsidRPr="002C644E">
        <w:t>Атомы тоже бесконечны по величине и количеству</w:t>
      </w:r>
      <w:r w:rsidR="009C48CC">
        <w:t>… душа и ум – одно и то же</w:t>
      </w:r>
      <w:proofErr w:type="gramStart"/>
      <w:r w:rsidR="009C48CC">
        <w:t>…</w:t>
      </w:r>
      <w:r w:rsidRPr="002C644E">
        <w:t>В</w:t>
      </w:r>
      <w:proofErr w:type="gramEnd"/>
      <w:r w:rsidRPr="002C644E">
        <w:t>се возникает по неизбежности: причина всякого возникновения – вихрь, и этот вих</w:t>
      </w:r>
      <w:r w:rsidR="009C48CC">
        <w:t>рь он называет неизбежностью…</w:t>
      </w:r>
      <w:r w:rsidRPr="002C644E">
        <w:t xml:space="preserve"> Качества существуют лишь по установлению, по природе же существуют только атомы и пустота. Вот каковы были его мнения».</w:t>
      </w:r>
      <w:r w:rsidR="000B4052" w:rsidRPr="003E0300">
        <w:t xml:space="preserve"> [</w:t>
      </w:r>
      <w:r w:rsidR="007D3B3D">
        <w:t>3, с.38</w:t>
      </w:r>
      <w:r w:rsidR="000B4052" w:rsidRPr="003E0300">
        <w:t>]</w:t>
      </w:r>
    </w:p>
    <w:p w:rsidR="00217A4F" w:rsidRPr="002C644E" w:rsidRDefault="00217A4F" w:rsidP="00933191">
      <w:r w:rsidRPr="002C644E">
        <w:t xml:space="preserve">Является ли атомистическая теория независимой или же она – это ответ на какую-то другую философскую программу? С одной стороны, атомизм имеет отношение к пифагорейской школе, ибо </w:t>
      </w:r>
      <w:proofErr w:type="spellStart"/>
      <w:r w:rsidRPr="002C644E">
        <w:t>Демокрит</w:t>
      </w:r>
      <w:proofErr w:type="spellEnd"/>
      <w:r w:rsidRPr="002C644E">
        <w:t xml:space="preserve"> учился у них: «Главк </w:t>
      </w:r>
      <w:proofErr w:type="spellStart"/>
      <w:r w:rsidRPr="002C644E">
        <w:t>Регийский</w:t>
      </w:r>
      <w:proofErr w:type="spellEnd"/>
      <w:r w:rsidRPr="002C644E">
        <w:t xml:space="preserve"> утверждает, что </w:t>
      </w:r>
      <w:proofErr w:type="spellStart"/>
      <w:r w:rsidRPr="002C644E">
        <w:t>Демокрит</w:t>
      </w:r>
      <w:proofErr w:type="spellEnd"/>
      <w:r w:rsidRPr="002C644E">
        <w:t xml:space="preserve"> слушал кого</w:t>
      </w:r>
      <w:r w:rsidR="0021159C">
        <w:rPr>
          <w:rFonts w:ascii="MS Mincho" w:eastAsia="MS Mincho" w:hAnsi="MS Mincho" w:cs="MS Mincho"/>
        </w:rPr>
        <w:t>-</w:t>
      </w:r>
      <w:r w:rsidRPr="002C644E">
        <w:t xml:space="preserve">то из пифагорейцев, а Главк – современник </w:t>
      </w:r>
      <w:proofErr w:type="spellStart"/>
      <w:r w:rsidRPr="002C644E">
        <w:t>Демокрита</w:t>
      </w:r>
      <w:proofErr w:type="spellEnd"/>
      <w:r w:rsidRPr="002C644E">
        <w:t xml:space="preserve">; и </w:t>
      </w:r>
      <w:proofErr w:type="spellStart"/>
      <w:r w:rsidRPr="002C644E">
        <w:t>Аполлодор</w:t>
      </w:r>
      <w:proofErr w:type="spellEnd"/>
      <w:r w:rsidRPr="002C644E">
        <w:t xml:space="preserve"> </w:t>
      </w:r>
      <w:proofErr w:type="spellStart"/>
      <w:r w:rsidRPr="002C644E">
        <w:t>Кизикийский</w:t>
      </w:r>
      <w:proofErr w:type="spellEnd"/>
      <w:r w:rsidRPr="002C644E">
        <w:t xml:space="preserve"> тоже говорит, будто он встречался с </w:t>
      </w:r>
      <w:proofErr w:type="spellStart"/>
      <w:r w:rsidRPr="002C644E">
        <w:t>Филолаем</w:t>
      </w:r>
      <w:proofErr w:type="spellEnd"/>
      <w:r w:rsidRPr="002C644E">
        <w:t>».</w:t>
      </w:r>
      <w:r w:rsidR="000B4052" w:rsidRPr="000B4052">
        <w:t>[</w:t>
      </w:r>
      <w:r w:rsidR="007D3B3D">
        <w:t>3, с.38</w:t>
      </w:r>
      <w:r w:rsidR="000B4052" w:rsidRPr="000B4052">
        <w:t>]</w:t>
      </w:r>
      <w:r w:rsidRPr="002C644E">
        <w:t xml:space="preserve"> Зачатки атомизма были сформулированы пифагорейцами.</w:t>
      </w:r>
    </w:p>
    <w:p w:rsidR="00217A4F" w:rsidRPr="000B4052" w:rsidRDefault="00217A4F" w:rsidP="00933191">
      <w:r w:rsidRPr="002C644E">
        <w:t xml:space="preserve">Возможно, </w:t>
      </w:r>
      <w:proofErr w:type="spellStart"/>
      <w:r w:rsidRPr="002C644E">
        <w:t>Демокрит</w:t>
      </w:r>
      <w:proofErr w:type="spellEnd"/>
      <w:r w:rsidRPr="002C644E">
        <w:t xml:space="preserve"> как их последователь тоже думал в этом направлении и создал свою собственную теорию.</w:t>
      </w:r>
      <w:r>
        <w:t xml:space="preserve"> </w:t>
      </w:r>
      <w:r w:rsidRPr="002C644E">
        <w:t xml:space="preserve">Существует и другое мнение, не исключающее, однако, приведенного рассуждения выше. После </w:t>
      </w:r>
      <w:r w:rsidRPr="002C644E">
        <w:lastRenderedPageBreak/>
        <w:t xml:space="preserve">того как Зенон </w:t>
      </w:r>
      <w:proofErr w:type="spellStart"/>
      <w:r w:rsidRPr="002C644E">
        <w:t>Элейский</w:t>
      </w:r>
      <w:proofErr w:type="spellEnd"/>
      <w:r w:rsidRPr="002C644E">
        <w:t xml:space="preserve"> выдвинул свои апории, философия греков вошла в кризис. В самом деле, движение, с одной стороны, явно, зримо есть, но из апорий следовало, что его нет. А всякое расстояние, всякий объект, даже небольшой, по апориям, оказалось возможным делить сколь угодно долго, до бесконечности. Эти апории и сегодня впечатляют, что уж говорить о древних мыслителях, поэтому «именно парадоксы Зенона, видимо, оказали существенное влияние на </w:t>
      </w:r>
      <w:proofErr w:type="spellStart"/>
      <w:r w:rsidRPr="002C644E">
        <w:t>Демокрита</w:t>
      </w:r>
      <w:proofErr w:type="spellEnd"/>
      <w:r w:rsidRPr="002C644E">
        <w:t>».</w:t>
      </w:r>
      <w:r w:rsidR="000B4052" w:rsidRPr="000B4052">
        <w:t>[</w:t>
      </w:r>
      <w:r w:rsidR="007D3B3D">
        <w:t>2, с.58</w:t>
      </w:r>
      <w:r w:rsidR="000B4052" w:rsidRPr="000B4052">
        <w:t>]</w:t>
      </w:r>
    </w:p>
    <w:p w:rsidR="00750E13" w:rsidRPr="003E0300" w:rsidRDefault="003E0300" w:rsidP="009E70E1">
      <w:r>
        <w:t xml:space="preserve">Случайность </w:t>
      </w:r>
      <w:proofErr w:type="spellStart"/>
      <w:r>
        <w:t>Демокрит</w:t>
      </w:r>
      <w:proofErr w:type="spellEnd"/>
      <w:r>
        <w:t xml:space="preserve"> отрицает исключительно в смысле беспричинности, в физическом смысле. Но, </w:t>
      </w:r>
      <w:proofErr w:type="spellStart"/>
      <w:r>
        <w:t>Демокрит</w:t>
      </w:r>
      <w:proofErr w:type="spellEnd"/>
      <w:r>
        <w:t xml:space="preserve"> признает случайность в смысле отрицания целесообразности в неорганической природе.</w:t>
      </w:r>
      <w:r w:rsidRPr="000B4052">
        <w:t xml:space="preserve"> [</w:t>
      </w:r>
      <w:r>
        <w:t>1, с.168</w:t>
      </w:r>
      <w:r w:rsidRPr="000B4052">
        <w:t>]</w:t>
      </w:r>
      <w:r>
        <w:t xml:space="preserve"> Это отрицание не относится к человеку и высшим животным. Человек как существо действует по целям, а, именно, ставит перед собой в своем действии цели и ищет средства, которые необходимы для достижения этих целей. Перед собой могут ставить цели животные, тем не менее, в неорганической природе все действует не по целям и в этом смысле случайно.</w:t>
      </w:r>
      <w:r w:rsidR="009E70E1">
        <w:t xml:space="preserve"> </w:t>
      </w:r>
      <w:r w:rsidRPr="000A5D2D">
        <w:t>Характерной особенностью античного атомизма</w:t>
      </w:r>
      <w:r>
        <w:t>,</w:t>
      </w:r>
      <w:r w:rsidRPr="000A5D2D">
        <w:t xml:space="preserve"> как метода «собирания целого из частей» является то</w:t>
      </w:r>
      <w:r>
        <w:t>, что при этом целое не мыслится,</w:t>
      </w:r>
      <w:r w:rsidRPr="000A5D2D">
        <w:t xml:space="preserve"> как нечто действительно единое, имеющее свою особую специфику, несводимую к специфике составляющих его элементов</w:t>
      </w:r>
      <w:r>
        <w:t>, а как составное.</w:t>
      </w:r>
      <w:r w:rsidRPr="000B4052">
        <w:t xml:space="preserve"> </w:t>
      </w:r>
      <w:r w:rsidRPr="009E70E1">
        <w:t>[</w:t>
      </w:r>
      <w:r>
        <w:t>8</w:t>
      </w:r>
      <w:r w:rsidRPr="009E70E1">
        <w:t>]</w:t>
      </w:r>
    </w:p>
    <w:p w:rsidR="00E170B1" w:rsidRDefault="00217A4F" w:rsidP="009C48CC">
      <w:proofErr w:type="gramStart"/>
      <w:r w:rsidRPr="002C644E">
        <w:t xml:space="preserve">Таким образом, «атомисты предположили, что вещество, пространство, время в принципе нельзя делить бесконечно, ибо есть мельчайшие, далее неразделимые их фрагменты-атомы вещества, </w:t>
      </w:r>
      <w:proofErr w:type="spellStart"/>
      <w:r w:rsidRPr="002C644E">
        <w:t>амеры</w:t>
      </w:r>
      <w:proofErr w:type="spellEnd"/>
      <w:r w:rsidRPr="002C644E">
        <w:t xml:space="preserve"> (атомы пространства), </w:t>
      </w:r>
      <w:proofErr w:type="spellStart"/>
      <w:r w:rsidRPr="002C644E">
        <w:t>хрононы</w:t>
      </w:r>
      <w:proofErr w:type="spellEnd"/>
      <w:r w:rsidRPr="002C644E">
        <w:t xml:space="preserve"> (атомы времени)».</w:t>
      </w:r>
      <w:r w:rsidR="000B4052" w:rsidRPr="000B4052">
        <w:t>[</w:t>
      </w:r>
      <w:r w:rsidR="000B4052">
        <w:t>6, с.16</w:t>
      </w:r>
      <w:r w:rsidR="000B4052" w:rsidRPr="000B4052">
        <w:t>]</w:t>
      </w:r>
      <w:r w:rsidRPr="002C644E">
        <w:t xml:space="preserve"> Неизменность, вечность атомов, признание объективности небытия (пустоты), постулирование движения, противопоставление атомов пустоте – отличительные особенности программы </w:t>
      </w:r>
      <w:proofErr w:type="spellStart"/>
      <w:r w:rsidRPr="002C644E">
        <w:t>Демокрита</w:t>
      </w:r>
      <w:proofErr w:type="spellEnd"/>
      <w:r w:rsidRPr="002C644E">
        <w:t>.</w:t>
      </w:r>
      <w:proofErr w:type="gramEnd"/>
      <w:r w:rsidR="003E4D3D">
        <w:t xml:space="preserve"> Человек также как и космос, состоит из атомов, причем атомы души и тела различны, но качественно одни и те же в том смысле, что обладают </w:t>
      </w:r>
      <w:r w:rsidR="002202BF">
        <w:t xml:space="preserve">одной и той же атомистической природой. Различаются по форме, атомам души приписываются некоторые эмпирические характеристики – цвет, температура и т.д.; этими </w:t>
      </w:r>
      <w:r w:rsidR="002202BF">
        <w:lastRenderedPageBreak/>
        <w:t>характеристиками они отличны от атомов тела</w:t>
      </w:r>
      <w:r w:rsidR="002202BF" w:rsidRPr="005B222B">
        <w:t>.</w:t>
      </w:r>
      <w:r w:rsidR="002202BF">
        <w:t xml:space="preserve"> </w:t>
      </w:r>
      <w:r w:rsidR="002202BF" w:rsidRPr="00934920">
        <w:t>Все физические процессы в ми</w:t>
      </w:r>
      <w:r w:rsidR="002202BF">
        <w:t>ре атомисты стремятся объяснить</w:t>
      </w:r>
      <w:r w:rsidR="002202BF" w:rsidRPr="00934920">
        <w:t xml:space="preserve"> исходя из свойств атомов. Характер этих объяснений позволяет видеть, что атомы мыслятся ими как физические тела. Так, образование видимых физических тел объясняется сцеплением атомов, скреплением их.</w:t>
      </w:r>
      <w:r w:rsidR="009E70E1" w:rsidRPr="009E70E1">
        <w:t xml:space="preserve"> </w:t>
      </w:r>
      <w:r w:rsidR="009E70E1">
        <w:t xml:space="preserve">Атомисты рассматривают связь между всеми процессами и явлениями природы как необходимость. </w:t>
      </w:r>
      <w:proofErr w:type="spellStart"/>
      <w:r w:rsidR="009E70E1">
        <w:t>Демокрит</w:t>
      </w:r>
      <w:proofErr w:type="spellEnd"/>
      <w:r w:rsidR="009E70E1">
        <w:t xml:space="preserve"> полагал, что ни одна вещь не может появиться беспричинным образом, та как все возникает на  основании и посредством необходимости. </w:t>
      </w:r>
      <w:proofErr w:type="spellStart"/>
      <w:r w:rsidR="009E70E1">
        <w:t>Демокрит</w:t>
      </w:r>
      <w:proofErr w:type="spellEnd"/>
      <w:r w:rsidR="009E70E1">
        <w:t xml:space="preserve"> говорит о том, что необходимость есть сопротивление, движение, и удар материи. Иначе говоря, необходимость имеет у </w:t>
      </w:r>
      <w:proofErr w:type="spellStart"/>
      <w:r w:rsidR="009E70E1">
        <w:t>Демокрита</w:t>
      </w:r>
      <w:proofErr w:type="spellEnd"/>
      <w:r w:rsidR="009E70E1">
        <w:t xml:space="preserve"> физический, в частности, механический смысл. Диоген </w:t>
      </w:r>
      <w:proofErr w:type="spellStart"/>
      <w:r w:rsidR="009E70E1">
        <w:t>Лаэрций</w:t>
      </w:r>
      <w:proofErr w:type="spellEnd"/>
      <w:r w:rsidR="009E70E1">
        <w:t xml:space="preserve">: необходимостью </w:t>
      </w:r>
      <w:proofErr w:type="spellStart"/>
      <w:r w:rsidR="009E70E1">
        <w:t>Демокрит</w:t>
      </w:r>
      <w:proofErr w:type="spellEnd"/>
      <w:r w:rsidR="009E70E1">
        <w:t xml:space="preserve"> называл «вихрь». Он является причиной всего. Также с этим физическим смыслом, который сводит необходимость к механической причинности, он развивает и принципиальное философское учение о том, что все существует в мире  как то, что подчинено необходимости. При этом </w:t>
      </w:r>
      <w:proofErr w:type="spellStart"/>
      <w:r w:rsidR="009E70E1">
        <w:t>Демокрит</w:t>
      </w:r>
      <w:proofErr w:type="spellEnd"/>
      <w:r w:rsidR="009E70E1">
        <w:t xml:space="preserve"> полагает, что необходимый порядок, который реализуется во всем мире, действует в нем изначально. На всем своем протяжении и во все времена своего существования мир являлся миром, где присутствует вечная необходимость, то есть необходимость не формируется и не растет во времени существования Вселенной. Отсюда, </w:t>
      </w:r>
      <w:proofErr w:type="spellStart"/>
      <w:r w:rsidR="009E70E1">
        <w:t>Демокрит</w:t>
      </w:r>
      <w:proofErr w:type="spellEnd"/>
      <w:r w:rsidR="009E70E1">
        <w:t xml:space="preserve"> отрицает случайность. Если случайность - это отсутствие причины, то </w:t>
      </w:r>
      <w:proofErr w:type="gramStart"/>
      <w:r w:rsidR="009E70E1">
        <w:t>нет и не может</w:t>
      </w:r>
      <w:proofErr w:type="gramEnd"/>
      <w:r w:rsidR="009E70E1">
        <w:t xml:space="preserve"> быть ничего, что имело соответствие бы этому смыслу понятия случайности: в мире нет ничего, что возникает без причины, следовательно,  нет ничего случайного.</w:t>
      </w:r>
    </w:p>
    <w:p w:rsidR="00F764AD" w:rsidRDefault="00F764AD" w:rsidP="003E0300">
      <w:pPr>
        <w:ind w:firstLine="0"/>
      </w:pPr>
    </w:p>
    <w:p w:rsidR="009E70E1" w:rsidRDefault="009E70E1" w:rsidP="003E0300">
      <w:pPr>
        <w:ind w:firstLine="0"/>
      </w:pPr>
    </w:p>
    <w:p w:rsidR="009E70E1" w:rsidRDefault="009E70E1" w:rsidP="003E0300">
      <w:pPr>
        <w:ind w:firstLine="0"/>
      </w:pPr>
    </w:p>
    <w:p w:rsidR="009E70E1" w:rsidRDefault="009E70E1" w:rsidP="003E0300">
      <w:pPr>
        <w:ind w:firstLine="0"/>
      </w:pPr>
    </w:p>
    <w:p w:rsidR="009E70E1" w:rsidRDefault="009E70E1" w:rsidP="003E0300">
      <w:pPr>
        <w:ind w:firstLine="0"/>
      </w:pPr>
    </w:p>
    <w:p w:rsidR="009E70E1" w:rsidRDefault="009E70E1" w:rsidP="003E0300">
      <w:pPr>
        <w:ind w:firstLine="0"/>
      </w:pPr>
    </w:p>
    <w:p w:rsidR="009E70E1" w:rsidRDefault="009E70E1" w:rsidP="003E0300">
      <w:pPr>
        <w:ind w:firstLine="0"/>
      </w:pPr>
    </w:p>
    <w:p w:rsidR="0021159C" w:rsidRDefault="003E0300" w:rsidP="00933191">
      <w:pPr>
        <w:pStyle w:val="a3"/>
        <w:numPr>
          <w:ilvl w:val="0"/>
          <w:numId w:val="3"/>
        </w:numPr>
        <w:jc w:val="center"/>
        <w:rPr>
          <w:b/>
        </w:rPr>
      </w:pPr>
      <w:r>
        <w:rPr>
          <w:b/>
        </w:rPr>
        <w:lastRenderedPageBreak/>
        <w:t xml:space="preserve">Теория познания </w:t>
      </w:r>
      <w:proofErr w:type="spellStart"/>
      <w:r>
        <w:rPr>
          <w:b/>
        </w:rPr>
        <w:t>Демокрита</w:t>
      </w:r>
      <w:proofErr w:type="spellEnd"/>
    </w:p>
    <w:p w:rsidR="009E70E1" w:rsidRPr="0021159C" w:rsidRDefault="009E70E1" w:rsidP="009E70E1">
      <w:pPr>
        <w:pStyle w:val="a3"/>
        <w:ind w:left="1069" w:firstLine="0"/>
        <w:rPr>
          <w:b/>
        </w:rPr>
      </w:pPr>
    </w:p>
    <w:p w:rsidR="0021159C" w:rsidRDefault="0021159C" w:rsidP="00933191">
      <w:r w:rsidRPr="0021159C">
        <w:t xml:space="preserve">Человек для </w:t>
      </w:r>
      <w:proofErr w:type="spellStart"/>
      <w:r w:rsidRPr="0021159C">
        <w:t>Демокрита</w:t>
      </w:r>
      <w:proofErr w:type="spellEnd"/>
      <w:r w:rsidRPr="0021159C">
        <w:t xml:space="preserve"> </w:t>
      </w:r>
      <w:r w:rsidR="002202BF">
        <w:t>- это не только душа и тело, но также и</w:t>
      </w:r>
      <w:r w:rsidRPr="0021159C">
        <w:t xml:space="preserve"> сложное образование атомов</w:t>
      </w:r>
      <w:r w:rsidR="002202BF">
        <w:t>, но, кроме того, это и субъект познания,  целый</w:t>
      </w:r>
      <w:r w:rsidRPr="0021159C">
        <w:t xml:space="preserve"> микрокосмос. Внешне мы знаем человека, однако, мы должны понять то, что нам в нём не ясно. Недос</w:t>
      </w:r>
      <w:r w:rsidR="002202BF">
        <w:t>таточно выяснена, на взгляд</w:t>
      </w:r>
      <w:r w:rsidRPr="0021159C">
        <w:t xml:space="preserve"> </w:t>
      </w:r>
      <w:proofErr w:type="spellStart"/>
      <w:r w:rsidRPr="0021159C">
        <w:t>Демокрита</w:t>
      </w:r>
      <w:proofErr w:type="spellEnd"/>
      <w:r w:rsidRPr="0021159C">
        <w:t xml:space="preserve">, материальная сущность человека. </w:t>
      </w:r>
      <w:r w:rsidR="002202BF">
        <w:t xml:space="preserve">Возникает, в связи с этим, </w:t>
      </w:r>
      <w:r w:rsidRPr="0021159C">
        <w:t xml:space="preserve"> также вопрос о познании мира человеком.</w:t>
      </w:r>
    </w:p>
    <w:p w:rsidR="00E170B1" w:rsidRDefault="002202BF" w:rsidP="00933191">
      <w:r>
        <w:t xml:space="preserve">В процессе поиска ответа на данные вопросы </w:t>
      </w:r>
      <w:proofErr w:type="spellStart"/>
      <w:r>
        <w:t>Демокрит</w:t>
      </w:r>
      <w:proofErr w:type="spellEnd"/>
      <w:r>
        <w:t xml:space="preserve"> видит смысл жизни </w:t>
      </w:r>
      <w:r w:rsidR="00E170B1">
        <w:t xml:space="preserve"> философа. Проц</w:t>
      </w:r>
      <w:r>
        <w:t xml:space="preserve">есс познания человека включает ощущения и </w:t>
      </w:r>
      <w:r w:rsidR="00E170B1">
        <w:t xml:space="preserve"> р</w:t>
      </w:r>
      <w:r>
        <w:t>азумное познание</w:t>
      </w:r>
      <w:r w:rsidR="00E170B1">
        <w:t>. Первое, чувств</w:t>
      </w:r>
      <w:r>
        <w:t xml:space="preserve">енное познание, </w:t>
      </w:r>
      <w:proofErr w:type="spellStart"/>
      <w:r>
        <w:t>Демокриту</w:t>
      </w:r>
      <w:proofErr w:type="spellEnd"/>
      <w:r>
        <w:t xml:space="preserve"> кажется</w:t>
      </w:r>
      <w:r w:rsidR="00E170B1">
        <w:t xml:space="preserve"> </w:t>
      </w:r>
      <w:r>
        <w:t>неясным или тёмным, так как сопровождается</w:t>
      </w:r>
      <w:r w:rsidR="00E170B1">
        <w:t xml:space="preserve"> обманом ощущений, </w:t>
      </w:r>
      <w:r>
        <w:t xml:space="preserve">также и </w:t>
      </w:r>
      <w:r w:rsidR="00E170B1">
        <w:t>индивидуальными особенностями позна</w:t>
      </w:r>
      <w:r>
        <w:t xml:space="preserve">ющего субъекта и т.д. Второе  разумное познание называется светлым, так как оно существенным образом глубже, благодаря </w:t>
      </w:r>
      <w:proofErr w:type="gramStart"/>
      <w:r>
        <w:t>ему</w:t>
      </w:r>
      <w:proofErr w:type="gramEnd"/>
      <w:r>
        <w:t>, происходит открытие</w:t>
      </w:r>
      <w:r w:rsidR="00E170B1">
        <w:t xml:space="preserve"> существование атомов и пустоты. Н</w:t>
      </w:r>
      <w:r>
        <w:t xml:space="preserve">о разум не обладает какой-либо отдельной природой, так как  </w:t>
      </w:r>
      <w:r w:rsidR="00E170B1">
        <w:t xml:space="preserve">душа, состоит из тех же атомов огня. </w:t>
      </w:r>
      <w:proofErr w:type="spellStart"/>
      <w:r w:rsidR="00E42AEA">
        <w:t>Демокриту</w:t>
      </w:r>
      <w:proofErr w:type="spellEnd"/>
      <w:r w:rsidR="00E42AEA">
        <w:t xml:space="preserve"> приписывают, что в</w:t>
      </w:r>
      <w:r w:rsidR="00E170B1">
        <w:t xml:space="preserve"> своем раз</w:t>
      </w:r>
      <w:r w:rsidR="00E42AEA">
        <w:t>личении разума и чувств  некоторым образом противоречив. Иногда</w:t>
      </w:r>
      <w:r w:rsidR="00E170B1">
        <w:t xml:space="preserve"> он отождествляет ощущения и мысль,</w:t>
      </w:r>
      <w:r w:rsidR="00E42AEA">
        <w:t xml:space="preserve"> </w:t>
      </w:r>
      <w:r w:rsidR="00E170B1">
        <w:t xml:space="preserve"> </w:t>
      </w:r>
      <w:r w:rsidR="00E42AEA">
        <w:t xml:space="preserve">иногда </w:t>
      </w:r>
      <w:r w:rsidR="00E170B1">
        <w:t>противопоставляет их друг другу.</w:t>
      </w:r>
    </w:p>
    <w:p w:rsidR="00E170B1" w:rsidRDefault="00E170B1" w:rsidP="00933191">
      <w:r>
        <w:t xml:space="preserve">Но оказывается, что в одном </w:t>
      </w:r>
      <w:proofErr w:type="spellStart"/>
      <w:r>
        <w:t>Демокрит</w:t>
      </w:r>
      <w:proofErr w:type="spellEnd"/>
      <w:r>
        <w:t xml:space="preserve"> усматривает тождество: в телесном характере того и другого, в едином материальном субстрате, противоположность же - в их роли и значении для познания. Эти два пути познания, через ощущения и разум, выступают у </w:t>
      </w:r>
      <w:proofErr w:type="spellStart"/>
      <w:r>
        <w:t>Демокрита</w:t>
      </w:r>
      <w:proofErr w:type="spellEnd"/>
      <w:r>
        <w:t xml:space="preserve"> как два уровня познания, </w:t>
      </w:r>
      <w:r w:rsidR="009A2F76">
        <w:t>один из них – высший, другой из них -</w:t>
      </w:r>
      <w:r>
        <w:t xml:space="preserve"> низший.</w:t>
      </w:r>
      <w:r w:rsidR="000B4052" w:rsidRPr="000B4052">
        <w:t>[</w:t>
      </w:r>
      <w:r w:rsidR="000B4052">
        <w:t>9</w:t>
      </w:r>
      <w:r w:rsidR="000B4052" w:rsidRPr="000B4052">
        <w:t>]</w:t>
      </w:r>
      <w:r>
        <w:t xml:space="preserve"> Причём они взаимно дополняют друг друга. Это говорит о том, что </w:t>
      </w:r>
      <w:proofErr w:type="spellStart"/>
      <w:r>
        <w:t>Демокрит</w:t>
      </w:r>
      <w:proofErr w:type="spellEnd"/>
      <w:r>
        <w:t>, хот</w:t>
      </w:r>
      <w:r w:rsidR="009A2F76">
        <w:t>я и несознательно, но владел</w:t>
      </w:r>
      <w:r>
        <w:t xml:space="preserve"> понятием порога ощущения. По его мнению, например, нет в природе острого вкуса,</w:t>
      </w:r>
      <w:r w:rsidR="009A2F76">
        <w:t xml:space="preserve"> а возникает он лишь с помощью мнения</w:t>
      </w:r>
      <w:r>
        <w:t>, когда на орг</w:t>
      </w:r>
      <w:r w:rsidR="009A2F76">
        <w:t>аны чу</w:t>
      </w:r>
      <w:proofErr w:type="gramStart"/>
      <w:r w:rsidR="009A2F76">
        <w:t>вств пр</w:t>
      </w:r>
      <w:proofErr w:type="gramEnd"/>
      <w:r w:rsidR="009A2F76">
        <w:t>оисходит воздействие материального вещества</w:t>
      </w:r>
      <w:r>
        <w:t xml:space="preserve">, </w:t>
      </w:r>
      <w:r w:rsidR="009A2F76">
        <w:t>атомы которого острые, либо угловатой</w:t>
      </w:r>
      <w:r>
        <w:t xml:space="preserve"> формы. Таким образом, все ощущения (тёплое и холодное, цвет, вкус, за</w:t>
      </w:r>
      <w:r w:rsidR="009A2F76">
        <w:t xml:space="preserve">пах) существуют лишь </w:t>
      </w:r>
      <w:r w:rsidR="009A2F76">
        <w:lastRenderedPageBreak/>
        <w:t xml:space="preserve">посредством </w:t>
      </w:r>
      <w:proofErr w:type="spellStart"/>
      <w:r w:rsidR="009A2F76">
        <w:t>доксы</w:t>
      </w:r>
      <w:proofErr w:type="spellEnd"/>
      <w:r w:rsidR="009A2F76">
        <w:t>, или другими словами, мнения. По истине</w:t>
      </w:r>
      <w:r w:rsidR="007E436D">
        <w:t>,</w:t>
      </w:r>
      <w:r w:rsidR="009A2F76">
        <w:t xml:space="preserve"> же</w:t>
      </w:r>
      <w:r>
        <w:t xml:space="preserve"> существуют атомы и пустота. В этом и есть трудность познания - разум не </w:t>
      </w:r>
      <w:r w:rsidR="009A2F76">
        <w:t>может найти истину без чувств, но</w:t>
      </w:r>
      <w:r>
        <w:t xml:space="preserve"> чувствам доверять нельзя. Трудность познания обуславливает также индивидуальные чувства человека. </w:t>
      </w:r>
      <w:proofErr w:type="spellStart"/>
      <w:r>
        <w:t>Демокрит</w:t>
      </w:r>
      <w:proofErr w:type="spellEnd"/>
      <w:r>
        <w:t>, сознавая всю сложность отношений субъекта к объекту, ст</w:t>
      </w:r>
      <w:r w:rsidR="009A2F76">
        <w:t>авил важную проблему, которая получила</w:t>
      </w:r>
      <w:r>
        <w:t xml:space="preserve"> в философии Но</w:t>
      </w:r>
      <w:r w:rsidR="009A2F76">
        <w:t>вого времени название проблемы первичных и вторичных качеств, в частности, в работах Д. Локка</w:t>
      </w:r>
      <w:r>
        <w:t xml:space="preserve">. </w:t>
      </w:r>
      <w:r w:rsidR="009A2F76">
        <w:t xml:space="preserve">Под первичными качествами понимаются фигура, порядок, положение в пространстве атомов. Данные качества, их природа постигается посредством разума. Под вторичными качествами понимают свойства вещей, которые воспринимаются чувственным образом как разница температур, обоняния и т.д. Но они существуют во мнении. </w:t>
      </w:r>
    </w:p>
    <w:p w:rsidR="00546B18" w:rsidRDefault="009A2F76" w:rsidP="00933191">
      <w:r>
        <w:t>Другими словами, н</w:t>
      </w:r>
      <w:r w:rsidR="00E170B1">
        <w:t xml:space="preserve">ечто для </w:t>
      </w:r>
      <w:proofErr w:type="spellStart"/>
      <w:r w:rsidR="00E170B1">
        <w:t>Демокрита</w:t>
      </w:r>
      <w:proofErr w:type="spellEnd"/>
      <w:r w:rsidR="00217A4F">
        <w:t xml:space="preserve"> п</w:t>
      </w:r>
      <w:r w:rsidR="00E170B1">
        <w:t>оявляется как, что уже есть. Он</w:t>
      </w:r>
      <w:r w:rsidR="00217A4F">
        <w:t xml:space="preserve"> вводят понятие неделимых тел, это и есть атомы. Эти атомы больше походят на бытие элеатов, чем на корни Эмпедокла или </w:t>
      </w:r>
      <w:proofErr w:type="spellStart"/>
      <w:r w:rsidR="00217A4F">
        <w:t>гомеомерии</w:t>
      </w:r>
      <w:proofErr w:type="spellEnd"/>
      <w:r w:rsidR="00217A4F">
        <w:t xml:space="preserve"> Анаксагора. Атомы отличаются только по форме друг от друга и составляют бытие всей своей совокупностью. Речь идет об атоме-форме, где форма служит источником. Атомы отличаются также друг от друга порядком и расположением, они бесконечно варьируются. Атом постигается умом, выступает как умозрительная форма. Атом, который мыслится как полнота бытия</w:t>
      </w:r>
      <w:r w:rsidR="007E436D">
        <w:t>, в свою очередь,</w:t>
      </w:r>
      <w:r w:rsidR="00217A4F">
        <w:t xml:space="preserve"> предполагает и пустоту. </w:t>
      </w:r>
    </w:p>
    <w:p w:rsidR="000B4052" w:rsidRPr="003E0300" w:rsidRDefault="00217A4F" w:rsidP="009E70E1">
      <w:r>
        <w:t xml:space="preserve">Таким образом,  </w:t>
      </w:r>
      <w:r w:rsidR="00546B18">
        <w:t xml:space="preserve">для </w:t>
      </w:r>
      <w:proofErr w:type="spellStart"/>
      <w:r w:rsidR="00546B18">
        <w:t>Демокрита</w:t>
      </w:r>
      <w:proofErr w:type="spellEnd"/>
      <w:r w:rsidR="00546B18">
        <w:t xml:space="preserve"> – человек есть субъект познания. Процессы познания состоят из двух уровней – чувственного и разумного познания. Чувственное познание – это ощущения. Он его называет темным и недостаточно ясным, например, для открытия существования атомов. Для этого нужно разумное или, другими словами, светлое познание. Возникает некоторое противоречие, так как разум не обладает отдельной природой, отличной от тела, то есть от органов чувств. Вывод из ситуации – он находит в разделении качеств на два вида. Одни постигаются с помощью разума, другие – с помощью чувственного познания. </w:t>
      </w:r>
    </w:p>
    <w:p w:rsidR="0021159C" w:rsidRDefault="0021159C" w:rsidP="00933191">
      <w:pPr>
        <w:jc w:val="center"/>
      </w:pPr>
      <w:r w:rsidRPr="002C644E">
        <w:lastRenderedPageBreak/>
        <w:t>ЗАКЛЮЧЕНИЕ</w:t>
      </w:r>
    </w:p>
    <w:p w:rsidR="003E0300" w:rsidRPr="002C644E" w:rsidRDefault="003E0300" w:rsidP="00933191">
      <w:pPr>
        <w:jc w:val="center"/>
      </w:pPr>
    </w:p>
    <w:p w:rsidR="00546B18" w:rsidRDefault="008E0F9F" w:rsidP="00933191">
      <w:r w:rsidRPr="008E0F9F">
        <w:t>1.</w:t>
      </w:r>
      <w:r w:rsidR="0030004B">
        <w:t xml:space="preserve">В первом разделе работы нами было рассмотрено атомистическое строение мира и человека у </w:t>
      </w:r>
      <w:proofErr w:type="spellStart"/>
      <w:r w:rsidR="00D77D8D">
        <w:t>Левкиппа-</w:t>
      </w:r>
      <w:r w:rsidR="0030004B">
        <w:t>Демокрита</w:t>
      </w:r>
      <w:proofErr w:type="spellEnd"/>
      <w:r w:rsidR="0030004B">
        <w:t>.</w:t>
      </w:r>
      <w:r w:rsidR="001338C8">
        <w:t xml:space="preserve"> </w:t>
      </w:r>
      <w:r w:rsidR="00E7119B">
        <w:t xml:space="preserve">Мир для </w:t>
      </w:r>
      <w:proofErr w:type="spellStart"/>
      <w:r w:rsidR="00D77D8D">
        <w:t>Левкиппа-</w:t>
      </w:r>
      <w:r w:rsidR="00E7119B">
        <w:t>Демокрита</w:t>
      </w:r>
      <w:proofErr w:type="spellEnd"/>
      <w:r w:rsidR="00E7119B">
        <w:t xml:space="preserve"> состоит из атомов и пустоты</w:t>
      </w:r>
      <w:r w:rsidR="001848D7">
        <w:t>, это основания мира. Кол</w:t>
      </w:r>
      <w:r w:rsidR="00F55FB8">
        <w:t>ичество атомов бесконечно, также как и</w:t>
      </w:r>
      <w:r w:rsidR="001848D7">
        <w:t xml:space="preserve"> количество миров. </w:t>
      </w:r>
      <w:proofErr w:type="gramStart"/>
      <w:r w:rsidR="001848D7">
        <w:t>Находясь в процессе вихре</w:t>
      </w:r>
      <w:r w:rsidR="00F55FB8">
        <w:t xml:space="preserve">образного движения атомы как самые простые </w:t>
      </w:r>
      <w:r w:rsidR="001848D7">
        <w:t xml:space="preserve"> частицы мира порождают</w:t>
      </w:r>
      <w:proofErr w:type="gramEnd"/>
      <w:r w:rsidR="001848D7">
        <w:t xml:space="preserve"> более сложные элементы мира – </w:t>
      </w:r>
      <w:r w:rsidR="00F55FB8">
        <w:t xml:space="preserve">это </w:t>
      </w:r>
      <w:r w:rsidR="001848D7">
        <w:t xml:space="preserve">огонь, воздух, воду, землю. Душа по </w:t>
      </w:r>
      <w:proofErr w:type="spellStart"/>
      <w:r w:rsidR="00D77D8D">
        <w:t>Левкиппу-</w:t>
      </w:r>
      <w:r w:rsidR="001848D7">
        <w:t>Демокриту</w:t>
      </w:r>
      <w:proofErr w:type="spellEnd"/>
      <w:r w:rsidR="001848D7">
        <w:t xml:space="preserve">, также состоит из атомов, особых огненных тел. Тело человека состоит из воздуха и воды, а душа – из огня. Атомы огня души являются самыми тонкими. </w:t>
      </w:r>
      <w:r w:rsidR="0030004B">
        <w:t xml:space="preserve"> </w:t>
      </w:r>
      <w:r w:rsidR="001338C8" w:rsidRPr="00934920">
        <w:t>Все физические процессы в ми</w:t>
      </w:r>
      <w:r w:rsidR="001848D7">
        <w:t xml:space="preserve">ре </w:t>
      </w:r>
      <w:proofErr w:type="spellStart"/>
      <w:r w:rsidR="00D77D8D">
        <w:t>Левкипп-</w:t>
      </w:r>
      <w:r w:rsidR="00F55FB8">
        <w:t>Демокрит</w:t>
      </w:r>
      <w:proofErr w:type="spellEnd"/>
      <w:r w:rsidR="00F55FB8">
        <w:t xml:space="preserve"> объясняет</w:t>
      </w:r>
      <w:r w:rsidR="001848D7">
        <w:t>,</w:t>
      </w:r>
      <w:r w:rsidR="001338C8" w:rsidRPr="00934920">
        <w:t xml:space="preserve"> исходя из свойств атомов. Характер этих объяснений позволяет видеть, что атомы м</w:t>
      </w:r>
      <w:r w:rsidR="00F55FB8">
        <w:t>ыслятся ими как физические тела</w:t>
      </w:r>
      <w:r w:rsidR="001848D7">
        <w:t>.</w:t>
      </w:r>
      <w:r w:rsidR="001848D7" w:rsidRPr="001848D7">
        <w:t xml:space="preserve"> </w:t>
      </w:r>
      <w:r w:rsidR="001848D7">
        <w:t>Космос или порядок есть результат механического взаимодействия атомов без продуцирования этого процесса разумом.</w:t>
      </w:r>
      <w:r w:rsidR="003E0300" w:rsidRPr="003E0300">
        <w:t xml:space="preserve"> </w:t>
      </w:r>
      <w:r w:rsidR="003E0300">
        <w:t xml:space="preserve">Там же нами были рассмотрены онтологические и методологические принципы философии </w:t>
      </w:r>
      <w:proofErr w:type="spellStart"/>
      <w:r w:rsidR="003E0300">
        <w:t>Демокрита</w:t>
      </w:r>
      <w:proofErr w:type="spellEnd"/>
      <w:r w:rsidR="003E0300">
        <w:t xml:space="preserve">, в частности, детерминизм и </w:t>
      </w:r>
      <w:proofErr w:type="spellStart"/>
      <w:r w:rsidR="003E0300">
        <w:t>редукционизм</w:t>
      </w:r>
      <w:proofErr w:type="spellEnd"/>
      <w:r w:rsidR="003E0300">
        <w:t xml:space="preserve">. Данный философ </w:t>
      </w:r>
      <w:r w:rsidR="003E0300" w:rsidRPr="004F2FF0">
        <w:t xml:space="preserve"> внес большой вклад</w:t>
      </w:r>
      <w:r w:rsidR="003E0300">
        <w:t>,</w:t>
      </w:r>
      <w:r w:rsidR="003E0300" w:rsidRPr="004F2FF0">
        <w:t xml:space="preserve"> как в дальнейшее развитие философской мысли</w:t>
      </w:r>
      <w:r w:rsidR="003E0300">
        <w:t>, так и в науку, в том числе и</w:t>
      </w:r>
      <w:r w:rsidR="003E0300" w:rsidRPr="004F2FF0">
        <w:t xml:space="preserve"> в объяснение физических явлений.</w:t>
      </w:r>
      <w:r w:rsidR="003E0300">
        <w:t xml:space="preserve"> </w:t>
      </w:r>
      <w:r w:rsidR="003E0300" w:rsidRPr="004F2FF0">
        <w:t xml:space="preserve">Атомизм </w:t>
      </w:r>
      <w:proofErr w:type="spellStart"/>
      <w:r w:rsidR="003E0300" w:rsidRPr="004F2FF0">
        <w:t>Демокрита</w:t>
      </w:r>
      <w:proofErr w:type="spellEnd"/>
      <w:r w:rsidR="003E0300" w:rsidRPr="004F2FF0">
        <w:t xml:space="preserve"> лучше любой современной ему теории отв</w:t>
      </w:r>
      <w:r w:rsidR="003E0300">
        <w:t>ечал на вопросы своего времени, а, именно</w:t>
      </w:r>
      <w:proofErr w:type="gramStart"/>
      <w:r w:rsidR="003E0300">
        <w:t xml:space="preserve"> </w:t>
      </w:r>
      <w:r w:rsidR="003E0300" w:rsidRPr="004E64F6">
        <w:t>Э</w:t>
      </w:r>
      <w:proofErr w:type="gramEnd"/>
      <w:r w:rsidR="003E0300" w:rsidRPr="004E64F6">
        <w:t>то была первая в истории мысли теоретическая программа, последовательно и продуманно выдвигавшая методологический принцип, требовавший объяснить целое</w:t>
      </w:r>
      <w:r w:rsidR="003E0300">
        <w:t>,</w:t>
      </w:r>
      <w:r w:rsidR="003E0300" w:rsidRPr="004E64F6">
        <w:t xml:space="preserve"> как сумму отдельных составляющих его частей</w:t>
      </w:r>
      <w:r w:rsidR="003E0300">
        <w:t xml:space="preserve"> или </w:t>
      </w:r>
      <w:proofErr w:type="spellStart"/>
      <w:r w:rsidR="003E0300">
        <w:t>редукционизм</w:t>
      </w:r>
      <w:proofErr w:type="spellEnd"/>
      <w:r w:rsidR="003E0300">
        <w:t xml:space="preserve">, связанный с таким пониманием реальности как </w:t>
      </w:r>
      <w:proofErr w:type="spellStart"/>
      <w:r w:rsidR="003E0300">
        <w:t>меризм</w:t>
      </w:r>
      <w:proofErr w:type="spellEnd"/>
      <w:r w:rsidR="003E0300">
        <w:t xml:space="preserve">, где сумма частей не проявляет дополнительное свойство как целое.  </w:t>
      </w:r>
      <w:r w:rsidR="003E0300" w:rsidRPr="004F2FF0">
        <w:t>Это кульминация умственного движения, направленного на рациональное познание мира. Атомизм основывался на результатах простых наблюдений и немногих эк</w:t>
      </w:r>
      <w:r w:rsidR="003E0300">
        <w:t xml:space="preserve">спериментах. Взгляд </w:t>
      </w:r>
      <w:proofErr w:type="spellStart"/>
      <w:r w:rsidR="003E0300">
        <w:t>Демокрита</w:t>
      </w:r>
      <w:proofErr w:type="spellEnd"/>
      <w:r w:rsidR="003E0300">
        <w:t xml:space="preserve">  на природу вещей объясняется с помощью принципа детерминизма. Он исключает всякое беспричинное </w:t>
      </w:r>
      <w:r w:rsidR="003E0300">
        <w:lastRenderedPageBreak/>
        <w:t>возникновение. Также отрицается целевую</w:t>
      </w:r>
      <w:r w:rsidR="003E0300" w:rsidRPr="003E0300">
        <w:t xml:space="preserve"> </w:t>
      </w:r>
      <w:r w:rsidR="003E0300">
        <w:t>направленность процессов органической и неорганической  природы.</w:t>
      </w:r>
    </w:p>
    <w:p w:rsidR="00C06A1F" w:rsidRDefault="008E0F9F" w:rsidP="00D77D8D">
      <w:r w:rsidRPr="008E0F9F">
        <w:t>2.</w:t>
      </w:r>
      <w:r w:rsidR="00B41544">
        <w:t xml:space="preserve">Во втором разделе нами была рассмотрена теория познания </w:t>
      </w:r>
      <w:proofErr w:type="spellStart"/>
      <w:r w:rsidR="00F55FB8">
        <w:t>Демокрита</w:t>
      </w:r>
      <w:proofErr w:type="spellEnd"/>
      <w:r w:rsidR="00F55FB8">
        <w:t xml:space="preserve">. Для него  человек  - это </w:t>
      </w:r>
      <w:r w:rsidR="00546B18">
        <w:t xml:space="preserve"> субъект познания. Процессы </w:t>
      </w:r>
      <w:r w:rsidR="00A858C0">
        <w:t>познания включают 2 уровня: чувственное и разумное познание</w:t>
      </w:r>
      <w:r w:rsidR="00546B18">
        <w:t>. Чувственное</w:t>
      </w:r>
      <w:r w:rsidR="00A858C0">
        <w:t xml:space="preserve"> познание – это ощущения. </w:t>
      </w:r>
      <w:proofErr w:type="spellStart"/>
      <w:r w:rsidR="00A858C0">
        <w:t>Демокрит</w:t>
      </w:r>
      <w:proofErr w:type="spellEnd"/>
      <w:r w:rsidR="00546B18">
        <w:t xml:space="preserve"> называет </w:t>
      </w:r>
      <w:r w:rsidR="00A858C0">
        <w:t xml:space="preserve">его </w:t>
      </w:r>
      <w:r w:rsidR="00546B18">
        <w:t xml:space="preserve">темным и недостаточно ясным, например, для открытия существования атомов. Для этого нужно </w:t>
      </w:r>
      <w:r w:rsidR="00A858C0">
        <w:t xml:space="preserve">иметь </w:t>
      </w:r>
      <w:r w:rsidR="00546B18">
        <w:t xml:space="preserve">разумное или, другими словами, светлое познание. Возникает </w:t>
      </w:r>
      <w:r w:rsidR="002E6A98">
        <w:t xml:space="preserve">некоторое противоречие, </w:t>
      </w:r>
      <w:r w:rsidR="00546B18">
        <w:t>разум не облад</w:t>
      </w:r>
      <w:r w:rsidR="002E6A98">
        <w:t>ает отдельной природой, которая отлична</w:t>
      </w:r>
      <w:r w:rsidR="00546B18">
        <w:t xml:space="preserve"> от тела, </w:t>
      </w:r>
      <w:r w:rsidR="002E6A98">
        <w:t xml:space="preserve">то есть от органов чувств. Выход </w:t>
      </w:r>
      <w:r w:rsidR="00546B18">
        <w:t xml:space="preserve"> из </w:t>
      </w:r>
      <w:r w:rsidR="002E6A98">
        <w:t xml:space="preserve">данной </w:t>
      </w:r>
      <w:r w:rsidR="00546B18">
        <w:t>ситуации – он находит в разделении качеств на два вида. Одни постигаются с помощью разума, другие – с помощью чувственного познания.</w:t>
      </w:r>
      <w:r w:rsidR="00B41544">
        <w:t xml:space="preserve"> П</w:t>
      </w:r>
      <w:r w:rsidR="0021159C" w:rsidRPr="002C644E">
        <w:t xml:space="preserve">ознание связано с образом </w:t>
      </w:r>
      <w:r w:rsidR="002E6A98">
        <w:t>оттисков, которые истекают из предмета и проникают</w:t>
      </w:r>
      <w:r w:rsidR="0021159C" w:rsidRPr="002C644E">
        <w:t xml:space="preserve"> в человека.</w:t>
      </w:r>
      <w:r w:rsidR="0021159C">
        <w:t xml:space="preserve"> </w:t>
      </w:r>
      <w:r w:rsidR="00B41544">
        <w:t xml:space="preserve">Познание и знание </w:t>
      </w:r>
      <w:r w:rsidR="002E6A98">
        <w:t xml:space="preserve">имеет связь </w:t>
      </w:r>
      <w:r w:rsidR="0021159C" w:rsidRPr="002C644E">
        <w:t xml:space="preserve"> с объектом (</w:t>
      </w:r>
      <w:r w:rsidR="002E6A98">
        <w:t xml:space="preserve">или </w:t>
      </w:r>
      <w:r w:rsidR="0021159C" w:rsidRPr="002C644E">
        <w:t>предметом) и субъектом (</w:t>
      </w:r>
      <w:r w:rsidR="002E6A98">
        <w:t xml:space="preserve">или человеком), </w:t>
      </w:r>
      <w:r w:rsidR="0021159C" w:rsidRPr="002C644E">
        <w:t xml:space="preserve">истинность и ложность того, что мы </w:t>
      </w:r>
      <w:r w:rsidR="002E6A98">
        <w:t>знаем, определяется субъектом</w:t>
      </w:r>
      <w:r w:rsidR="0021159C" w:rsidRPr="002C644E">
        <w:t xml:space="preserve">. </w:t>
      </w:r>
    </w:p>
    <w:p w:rsidR="00C03987" w:rsidRPr="003E0300" w:rsidRDefault="00C03987" w:rsidP="00C03987"/>
    <w:p w:rsidR="000B4052" w:rsidRPr="003E0300" w:rsidRDefault="000B4052" w:rsidP="00C03987"/>
    <w:p w:rsidR="000B4052" w:rsidRPr="003E0300" w:rsidRDefault="000B4052" w:rsidP="00C03987"/>
    <w:p w:rsidR="000B4052" w:rsidRDefault="000B4052" w:rsidP="007D3B3D">
      <w:pPr>
        <w:ind w:firstLine="0"/>
      </w:pPr>
    </w:p>
    <w:p w:rsidR="003E0300" w:rsidRDefault="003E0300" w:rsidP="007D3B3D">
      <w:pPr>
        <w:ind w:firstLine="0"/>
      </w:pPr>
    </w:p>
    <w:p w:rsidR="003E0300" w:rsidRDefault="003E0300" w:rsidP="007D3B3D">
      <w:pPr>
        <w:ind w:firstLine="0"/>
      </w:pPr>
    </w:p>
    <w:p w:rsidR="003E0300" w:rsidRDefault="003E0300" w:rsidP="007D3B3D">
      <w:pPr>
        <w:ind w:firstLine="0"/>
      </w:pPr>
    </w:p>
    <w:p w:rsidR="003E0300" w:rsidRDefault="003E0300" w:rsidP="007D3B3D">
      <w:pPr>
        <w:ind w:firstLine="0"/>
      </w:pPr>
    </w:p>
    <w:p w:rsidR="003E0300" w:rsidRDefault="003E0300" w:rsidP="007D3B3D">
      <w:pPr>
        <w:ind w:firstLine="0"/>
      </w:pPr>
    </w:p>
    <w:p w:rsidR="003E0300" w:rsidRDefault="003E0300" w:rsidP="007D3B3D">
      <w:pPr>
        <w:ind w:firstLine="0"/>
      </w:pPr>
    </w:p>
    <w:p w:rsidR="003E0300" w:rsidRDefault="003E0300" w:rsidP="007D3B3D">
      <w:pPr>
        <w:ind w:firstLine="0"/>
      </w:pPr>
    </w:p>
    <w:p w:rsidR="003E0300" w:rsidRDefault="003E0300" w:rsidP="007D3B3D">
      <w:pPr>
        <w:ind w:firstLine="0"/>
      </w:pPr>
    </w:p>
    <w:p w:rsidR="003E0300" w:rsidRDefault="003E0300" w:rsidP="007D3B3D">
      <w:pPr>
        <w:ind w:firstLine="0"/>
      </w:pPr>
    </w:p>
    <w:p w:rsidR="007D3B3D" w:rsidRPr="007D3B3D" w:rsidRDefault="007D3B3D" w:rsidP="007D3B3D">
      <w:pPr>
        <w:ind w:firstLine="0"/>
      </w:pPr>
    </w:p>
    <w:p w:rsidR="00107E5C" w:rsidRDefault="0021159C" w:rsidP="00933191">
      <w:pPr>
        <w:jc w:val="center"/>
      </w:pPr>
      <w:r>
        <w:lastRenderedPageBreak/>
        <w:t>СПИСОК ИСПОЛЬЗОВАННОЙ ЛИТЕРАТУРЫ</w:t>
      </w:r>
    </w:p>
    <w:p w:rsidR="009E70E1" w:rsidRDefault="009E70E1" w:rsidP="00933191">
      <w:pPr>
        <w:jc w:val="center"/>
      </w:pPr>
    </w:p>
    <w:p w:rsidR="00107E5C" w:rsidRPr="0099515B" w:rsidRDefault="00107E5C" w:rsidP="00933191">
      <w:pPr>
        <w:pStyle w:val="a3"/>
        <w:numPr>
          <w:ilvl w:val="0"/>
          <w:numId w:val="7"/>
        </w:numPr>
        <w:ind w:right="-284"/>
      </w:pPr>
      <w:proofErr w:type="spellStart"/>
      <w:r w:rsidRPr="0099515B">
        <w:t>Асмус</w:t>
      </w:r>
      <w:proofErr w:type="spellEnd"/>
      <w:r w:rsidRPr="0099515B">
        <w:t xml:space="preserve"> В.Ф. Античная философия.– М.: Высшая школа, 2009. 3. История мировой философии. – М.: АСТ, 2007. – 512 с.</w:t>
      </w:r>
    </w:p>
    <w:p w:rsidR="0021159C" w:rsidRPr="002C644E" w:rsidRDefault="0021159C" w:rsidP="00933191">
      <w:pPr>
        <w:pStyle w:val="a3"/>
        <w:numPr>
          <w:ilvl w:val="0"/>
          <w:numId w:val="7"/>
        </w:numPr>
      </w:pPr>
      <w:proofErr w:type="spellStart"/>
      <w:r>
        <w:t>Гайденко</w:t>
      </w:r>
      <w:proofErr w:type="spellEnd"/>
      <w:r>
        <w:t xml:space="preserve"> </w:t>
      </w:r>
      <w:r w:rsidRPr="002C644E">
        <w:t>П.П. История греческой философии в ее связи с наукой. Изд</w:t>
      </w:r>
      <w:r>
        <w:t xml:space="preserve">. 2-е, </w:t>
      </w:r>
      <w:proofErr w:type="spellStart"/>
      <w:r>
        <w:t>испр</w:t>
      </w:r>
      <w:proofErr w:type="spellEnd"/>
      <w:r>
        <w:t>. – М.: Проспект,</w:t>
      </w:r>
      <w:r w:rsidRPr="002C644E">
        <w:t xml:space="preserve"> 2009.</w:t>
      </w:r>
      <w:r>
        <w:t xml:space="preserve"> – 456 </w:t>
      </w:r>
      <w:proofErr w:type="gramStart"/>
      <w:r>
        <w:t>с</w:t>
      </w:r>
      <w:proofErr w:type="gramEnd"/>
      <w:r>
        <w:t>.</w:t>
      </w:r>
    </w:p>
    <w:p w:rsidR="0021159C" w:rsidRPr="002C644E" w:rsidRDefault="0021159C" w:rsidP="00933191">
      <w:pPr>
        <w:pStyle w:val="a3"/>
        <w:numPr>
          <w:ilvl w:val="0"/>
          <w:numId w:val="7"/>
        </w:numPr>
      </w:pPr>
      <w:r w:rsidRPr="002C644E">
        <w:t xml:space="preserve">Диоген  </w:t>
      </w:r>
      <w:proofErr w:type="spellStart"/>
      <w:r w:rsidRPr="002C644E">
        <w:t>Лаэртский</w:t>
      </w:r>
      <w:proofErr w:type="spellEnd"/>
      <w:r w:rsidRPr="002C644E">
        <w:t>.  О  жизни,  учениях  и  изречени</w:t>
      </w:r>
      <w:r>
        <w:t>ях  знаменитых  философов. – М.: Мысль,</w:t>
      </w:r>
      <w:r w:rsidRPr="002C644E">
        <w:t xml:space="preserve"> 1979. Т. IX.</w:t>
      </w:r>
      <w:r>
        <w:t xml:space="preserve"> – 507 с.</w:t>
      </w:r>
    </w:p>
    <w:p w:rsidR="00107E5C" w:rsidRPr="0099515B" w:rsidRDefault="00107E5C" w:rsidP="00933191">
      <w:pPr>
        <w:pStyle w:val="a3"/>
        <w:numPr>
          <w:ilvl w:val="0"/>
          <w:numId w:val="7"/>
        </w:numPr>
        <w:ind w:right="-284"/>
      </w:pPr>
      <w:r w:rsidRPr="0099515B">
        <w:t xml:space="preserve">История  мировой  философии:  учебник  /  С.  Р.  </w:t>
      </w:r>
      <w:proofErr w:type="spellStart"/>
      <w:r w:rsidRPr="0099515B">
        <w:t>А</w:t>
      </w:r>
      <w:r>
        <w:t>блеев</w:t>
      </w:r>
      <w:proofErr w:type="spellEnd"/>
      <w:r>
        <w:t xml:space="preserve">. – М.: АСТ:  </w:t>
      </w:r>
      <w:proofErr w:type="spellStart"/>
      <w:r>
        <w:t>Астрель</w:t>
      </w:r>
      <w:proofErr w:type="spellEnd"/>
      <w:r>
        <w:t>,  201</w:t>
      </w:r>
      <w:r w:rsidRPr="0099515B">
        <w:t>5. – 414 с.</w:t>
      </w:r>
    </w:p>
    <w:p w:rsidR="0021159C" w:rsidRDefault="0021159C" w:rsidP="00933191">
      <w:pPr>
        <w:pStyle w:val="a3"/>
        <w:numPr>
          <w:ilvl w:val="0"/>
          <w:numId w:val="7"/>
        </w:numPr>
      </w:pPr>
      <w:r w:rsidRPr="00885EEF">
        <w:t xml:space="preserve">Лосев А.Ф. История античной эстетики. Софисты, Сократ, Платон. М: </w:t>
      </w:r>
      <w:proofErr w:type="spellStart"/>
      <w:r w:rsidRPr="00885EEF">
        <w:t>Алетейя</w:t>
      </w:r>
      <w:proofErr w:type="spellEnd"/>
      <w:r w:rsidRPr="00885EEF">
        <w:t xml:space="preserve">, 2014. </w:t>
      </w:r>
      <w:r>
        <w:t>–</w:t>
      </w:r>
      <w:r w:rsidRPr="00885EEF">
        <w:t xml:space="preserve"> 323</w:t>
      </w:r>
      <w:r>
        <w:t xml:space="preserve"> </w:t>
      </w:r>
      <w:r w:rsidRPr="00885EEF">
        <w:t xml:space="preserve">с. </w:t>
      </w:r>
    </w:p>
    <w:p w:rsidR="0021159C" w:rsidRPr="002C644E" w:rsidRDefault="0021159C" w:rsidP="00933191">
      <w:pPr>
        <w:pStyle w:val="a3"/>
        <w:numPr>
          <w:ilvl w:val="0"/>
          <w:numId w:val="7"/>
        </w:numPr>
      </w:pPr>
      <w:proofErr w:type="spellStart"/>
      <w:r>
        <w:t>Канке</w:t>
      </w:r>
      <w:proofErr w:type="spellEnd"/>
      <w:r w:rsidRPr="002C644E">
        <w:t xml:space="preserve"> В.А. Философия. Исторический и систематический курс</w:t>
      </w:r>
      <w:r>
        <w:t>: Учеб</w:t>
      </w:r>
      <w:r w:rsidR="000B4052">
        <w:t>ник для вузов. М.: Проспект,  200</w:t>
      </w:r>
      <w:r w:rsidR="000B4052">
        <w:rPr>
          <w:lang w:val="en-US"/>
        </w:rPr>
        <w:t>9</w:t>
      </w:r>
      <w:r>
        <w:t xml:space="preserve">. – 450 </w:t>
      </w:r>
      <w:proofErr w:type="gramStart"/>
      <w:r>
        <w:t>с</w:t>
      </w:r>
      <w:proofErr w:type="gramEnd"/>
      <w:r>
        <w:t>.</w:t>
      </w:r>
    </w:p>
    <w:p w:rsidR="0021159C" w:rsidRPr="00E170B1" w:rsidRDefault="0021159C" w:rsidP="00933191">
      <w:pPr>
        <w:pStyle w:val="2"/>
        <w:numPr>
          <w:ilvl w:val="0"/>
          <w:numId w:val="7"/>
        </w:numPr>
        <w:shd w:val="clear" w:color="auto" w:fill="auto"/>
        <w:tabs>
          <w:tab w:val="left" w:pos="1217"/>
        </w:tabs>
        <w:spacing w:line="360" w:lineRule="auto"/>
        <w:jc w:val="both"/>
        <w:rPr>
          <w:rFonts w:ascii="Times New Roman" w:hAnsi="Times New Roman" w:cs="Times New Roman"/>
          <w:sz w:val="28"/>
          <w:szCs w:val="28"/>
        </w:rPr>
      </w:pPr>
      <w:proofErr w:type="gramStart"/>
      <w:r w:rsidRPr="00E170B1">
        <w:rPr>
          <w:rFonts w:ascii="Times New Roman" w:hAnsi="Times New Roman" w:cs="Times New Roman"/>
          <w:sz w:val="28"/>
          <w:szCs w:val="28"/>
        </w:rPr>
        <w:t>Реале</w:t>
      </w:r>
      <w:proofErr w:type="gramEnd"/>
      <w:r w:rsidRPr="00E170B1">
        <w:rPr>
          <w:rFonts w:ascii="Times New Roman" w:hAnsi="Times New Roman" w:cs="Times New Roman"/>
          <w:sz w:val="28"/>
          <w:szCs w:val="28"/>
        </w:rPr>
        <w:t xml:space="preserve"> Дж., </w:t>
      </w:r>
      <w:proofErr w:type="spellStart"/>
      <w:r w:rsidRPr="00E170B1">
        <w:rPr>
          <w:rFonts w:ascii="Times New Roman" w:hAnsi="Times New Roman" w:cs="Times New Roman"/>
          <w:sz w:val="28"/>
          <w:szCs w:val="28"/>
        </w:rPr>
        <w:t>Антисери</w:t>
      </w:r>
      <w:proofErr w:type="spellEnd"/>
      <w:r w:rsidRPr="00E170B1">
        <w:rPr>
          <w:rFonts w:ascii="Times New Roman" w:hAnsi="Times New Roman" w:cs="Times New Roman"/>
          <w:sz w:val="28"/>
          <w:szCs w:val="28"/>
        </w:rPr>
        <w:t xml:space="preserve"> Д. Западная философия от истоков до наших дней: В 4-х т. — СПб</w:t>
      </w:r>
      <w:proofErr w:type="gramStart"/>
      <w:r w:rsidRPr="00E170B1">
        <w:rPr>
          <w:rFonts w:ascii="Times New Roman" w:hAnsi="Times New Roman" w:cs="Times New Roman"/>
          <w:sz w:val="28"/>
          <w:szCs w:val="28"/>
        </w:rPr>
        <w:t xml:space="preserve">.: </w:t>
      </w:r>
      <w:proofErr w:type="spellStart"/>
      <w:proofErr w:type="gramEnd"/>
      <w:r w:rsidRPr="00E170B1">
        <w:rPr>
          <w:rFonts w:ascii="Times New Roman" w:hAnsi="Times New Roman" w:cs="Times New Roman"/>
          <w:sz w:val="28"/>
          <w:szCs w:val="28"/>
        </w:rPr>
        <w:t>Петрополис</w:t>
      </w:r>
      <w:proofErr w:type="spellEnd"/>
      <w:r w:rsidRPr="00E170B1">
        <w:rPr>
          <w:rFonts w:ascii="Times New Roman" w:hAnsi="Times New Roman" w:cs="Times New Roman"/>
          <w:sz w:val="28"/>
          <w:szCs w:val="28"/>
        </w:rPr>
        <w:t>, 1997. Т.1. 560 с.</w:t>
      </w:r>
    </w:p>
    <w:p w:rsidR="000B4052" w:rsidRDefault="000B4052" w:rsidP="000B4052">
      <w:pPr>
        <w:pStyle w:val="a3"/>
        <w:numPr>
          <w:ilvl w:val="0"/>
          <w:numId w:val="7"/>
        </w:numPr>
      </w:pPr>
      <w:proofErr w:type="spellStart"/>
      <w:r>
        <w:t>Демокрит</w:t>
      </w:r>
      <w:proofErr w:type="spellEnd"/>
      <w:r>
        <w:t xml:space="preserve"> и его атомистическая теория </w:t>
      </w:r>
      <w:r>
        <w:rPr>
          <w:lang w:val="en-US"/>
        </w:rPr>
        <w:t>URL</w:t>
      </w:r>
      <w:r>
        <w:t xml:space="preserve">: </w:t>
      </w:r>
      <w:r w:rsidRPr="001D425E">
        <w:t>[</w:t>
      </w:r>
      <w:r>
        <w:t>Электронный ресурс</w:t>
      </w:r>
      <w:r w:rsidRPr="001D425E">
        <w:t>]</w:t>
      </w:r>
      <w:hyperlink r:id="rId8" w:history="1">
        <w:r w:rsidRPr="00E9496F">
          <w:rPr>
            <w:rStyle w:val="ac"/>
          </w:rPr>
          <w:t>https://lektsii.org/13-20178.html</w:t>
        </w:r>
      </w:hyperlink>
      <w:r>
        <w:t xml:space="preserve"> (Дата обращения: </w:t>
      </w:r>
      <w:r w:rsidRPr="000B4052">
        <w:t>08</w:t>
      </w:r>
      <w:r>
        <w:t>.0</w:t>
      </w:r>
      <w:r w:rsidRPr="000B4052">
        <w:t>4</w:t>
      </w:r>
      <w:r>
        <w:t>.2019)</w:t>
      </w:r>
    </w:p>
    <w:p w:rsidR="000B4052" w:rsidRDefault="000B4052" w:rsidP="000B4052">
      <w:pPr>
        <w:pStyle w:val="a3"/>
        <w:numPr>
          <w:ilvl w:val="0"/>
          <w:numId w:val="7"/>
        </w:numPr>
      </w:pPr>
      <w:r>
        <w:t xml:space="preserve">Виц Б.В. </w:t>
      </w:r>
      <w:proofErr w:type="spellStart"/>
      <w:r>
        <w:t>Демокрит</w:t>
      </w:r>
      <w:proofErr w:type="spellEnd"/>
      <w:r>
        <w:t xml:space="preserve"> </w:t>
      </w:r>
      <w:r>
        <w:rPr>
          <w:lang w:val="en-US"/>
        </w:rPr>
        <w:t>URL</w:t>
      </w:r>
      <w:r>
        <w:t xml:space="preserve">: </w:t>
      </w:r>
      <w:r w:rsidRPr="006B565D">
        <w:t>[</w:t>
      </w:r>
      <w:r>
        <w:t>Электронный ресурс</w:t>
      </w:r>
      <w:r w:rsidRPr="006B565D">
        <w:t xml:space="preserve">] </w:t>
      </w:r>
      <w:hyperlink r:id="rId9" w:history="1">
        <w:r w:rsidRPr="0030004B">
          <w:rPr>
            <w:rStyle w:val="ac"/>
            <w:lang w:val="en-US"/>
          </w:rPr>
          <w:t>https</w:t>
        </w:r>
        <w:r w:rsidRPr="00FD2E49">
          <w:rPr>
            <w:rStyle w:val="ac"/>
          </w:rPr>
          <w:t>://</w:t>
        </w:r>
        <w:proofErr w:type="spellStart"/>
        <w:r w:rsidRPr="0030004B">
          <w:rPr>
            <w:rStyle w:val="ac"/>
            <w:lang w:val="en-US"/>
          </w:rPr>
          <w:t>fil</w:t>
        </w:r>
        <w:proofErr w:type="spellEnd"/>
        <w:r w:rsidRPr="00FD2E49">
          <w:rPr>
            <w:rStyle w:val="ac"/>
          </w:rPr>
          <w:t>.</w:t>
        </w:r>
        <w:proofErr w:type="spellStart"/>
        <w:r w:rsidRPr="0030004B">
          <w:rPr>
            <w:rStyle w:val="ac"/>
            <w:lang w:val="en-US"/>
          </w:rPr>
          <w:t>wikireading</w:t>
        </w:r>
        <w:proofErr w:type="spellEnd"/>
        <w:r w:rsidRPr="00FD2E49">
          <w:rPr>
            <w:rStyle w:val="ac"/>
          </w:rPr>
          <w:t>.</w:t>
        </w:r>
        <w:proofErr w:type="spellStart"/>
        <w:r w:rsidRPr="0030004B">
          <w:rPr>
            <w:rStyle w:val="ac"/>
            <w:lang w:val="en-US"/>
          </w:rPr>
          <w:t>ru</w:t>
        </w:r>
        <w:proofErr w:type="spellEnd"/>
        <w:r w:rsidRPr="00FD2E49">
          <w:rPr>
            <w:rStyle w:val="ac"/>
          </w:rPr>
          <w:t>/64740</w:t>
        </w:r>
      </w:hyperlink>
      <w:r>
        <w:t xml:space="preserve"> (Дата обращения: </w:t>
      </w:r>
      <w:r w:rsidR="009E70E1">
        <w:t>19</w:t>
      </w:r>
      <w:r>
        <w:t>.0</w:t>
      </w:r>
      <w:r w:rsidR="009E70E1">
        <w:t>7</w:t>
      </w:r>
      <w:r>
        <w:t>.2019)</w:t>
      </w:r>
    </w:p>
    <w:p w:rsidR="001D425E" w:rsidRPr="001D425E" w:rsidRDefault="001D425E" w:rsidP="00933191">
      <w:pPr>
        <w:pStyle w:val="a3"/>
        <w:numPr>
          <w:ilvl w:val="0"/>
          <w:numId w:val="7"/>
        </w:numPr>
      </w:pPr>
      <w:r w:rsidRPr="001D425E">
        <w:t xml:space="preserve">Солопова М. А. </w:t>
      </w:r>
      <w:proofErr w:type="spellStart"/>
      <w:r w:rsidRPr="001D425E">
        <w:t>Демокрит</w:t>
      </w:r>
      <w:proofErr w:type="spellEnd"/>
      <w:r w:rsidRPr="001D425E">
        <w:t xml:space="preserve">. Новая философская энциклопедия </w:t>
      </w:r>
      <w:r w:rsidR="00B45268">
        <w:rPr>
          <w:lang w:val="en-US"/>
        </w:rPr>
        <w:t>URL</w:t>
      </w:r>
      <w:r w:rsidR="00B45268">
        <w:t xml:space="preserve">: </w:t>
      </w:r>
      <w:r w:rsidRPr="001D425E">
        <w:t xml:space="preserve">[Электронный ресурс] </w:t>
      </w:r>
      <w:hyperlink r:id="rId10" w:history="1">
        <w:r w:rsidRPr="001D425E">
          <w:rPr>
            <w:rStyle w:val="ac"/>
          </w:rPr>
          <w:t>https://iphlib.ru/greenstone3/library/collection/newphilenc/document/HASH2f2b90d278adbf27ef7e2f</w:t>
        </w:r>
      </w:hyperlink>
      <w:r w:rsidRPr="001D425E">
        <w:t xml:space="preserve"> </w:t>
      </w:r>
      <w:r w:rsidR="000B4052">
        <w:t xml:space="preserve">(Дата обращения: </w:t>
      </w:r>
      <w:r w:rsidR="009E70E1">
        <w:t>1</w:t>
      </w:r>
      <w:r w:rsidR="000B4052" w:rsidRPr="000B4052">
        <w:t>9</w:t>
      </w:r>
      <w:r w:rsidR="000B4052">
        <w:t>.0</w:t>
      </w:r>
      <w:r w:rsidR="009E70E1">
        <w:t>7</w:t>
      </w:r>
      <w:r w:rsidR="00B45268">
        <w:t>.2019)</w:t>
      </w:r>
    </w:p>
    <w:p w:rsidR="006B565D" w:rsidRDefault="006B565D" w:rsidP="00933191">
      <w:pPr>
        <w:ind w:firstLine="0"/>
      </w:pPr>
    </w:p>
    <w:sectPr w:rsidR="006B565D" w:rsidSect="00E170B1">
      <w:footerReference w:type="default" r:id="rId11"/>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849" w:rsidRDefault="00317849" w:rsidP="00217A4F">
      <w:pPr>
        <w:spacing w:line="240" w:lineRule="auto"/>
      </w:pPr>
      <w:r>
        <w:separator/>
      </w:r>
    </w:p>
  </w:endnote>
  <w:endnote w:type="continuationSeparator" w:id="0">
    <w:p w:rsidR="00317849" w:rsidRDefault="00317849" w:rsidP="00217A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031"/>
      <w:docPartObj>
        <w:docPartGallery w:val="Page Numbers (Bottom of Page)"/>
        <w:docPartUnique/>
      </w:docPartObj>
    </w:sdtPr>
    <w:sdtContent>
      <w:p w:rsidR="008B360F" w:rsidRDefault="00674549">
        <w:pPr>
          <w:pStyle w:val="aa"/>
          <w:jc w:val="center"/>
        </w:pPr>
        <w:fldSimple w:instr=" PAGE   \* MERGEFORMAT ">
          <w:r w:rsidR="009B4212">
            <w:rPr>
              <w:noProof/>
            </w:rPr>
            <w:t>13</w:t>
          </w:r>
        </w:fldSimple>
      </w:p>
    </w:sdtContent>
  </w:sdt>
  <w:p w:rsidR="008B360F" w:rsidRDefault="008B360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849" w:rsidRDefault="00317849" w:rsidP="00217A4F">
      <w:pPr>
        <w:spacing w:line="240" w:lineRule="auto"/>
      </w:pPr>
      <w:r>
        <w:separator/>
      </w:r>
    </w:p>
  </w:footnote>
  <w:footnote w:type="continuationSeparator" w:id="0">
    <w:p w:rsidR="00317849" w:rsidRDefault="00317849" w:rsidP="00217A4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30F23"/>
    <w:multiLevelType w:val="hybridMultilevel"/>
    <w:tmpl w:val="11E61958"/>
    <w:lvl w:ilvl="0" w:tplc="9A4E3E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853F0E"/>
    <w:multiLevelType w:val="hybridMultilevel"/>
    <w:tmpl w:val="A84866A8"/>
    <w:lvl w:ilvl="0" w:tplc="84485B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2C575A"/>
    <w:multiLevelType w:val="hybridMultilevel"/>
    <w:tmpl w:val="018A57AE"/>
    <w:lvl w:ilvl="0" w:tplc="5D1A1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320CFB"/>
    <w:multiLevelType w:val="hybridMultilevel"/>
    <w:tmpl w:val="DBB8CFA8"/>
    <w:lvl w:ilvl="0" w:tplc="1FFC61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48F26FC"/>
    <w:multiLevelType w:val="hybridMultilevel"/>
    <w:tmpl w:val="8C869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B551A3"/>
    <w:multiLevelType w:val="hybridMultilevel"/>
    <w:tmpl w:val="47864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E7205D"/>
    <w:multiLevelType w:val="hybridMultilevel"/>
    <w:tmpl w:val="BFB4E5DA"/>
    <w:lvl w:ilvl="0" w:tplc="A300C27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F47E06"/>
    <w:multiLevelType w:val="hybridMultilevel"/>
    <w:tmpl w:val="1D4C5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3C372E"/>
    <w:multiLevelType w:val="hybridMultilevel"/>
    <w:tmpl w:val="58DC67E6"/>
    <w:lvl w:ilvl="0" w:tplc="2C981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8"/>
  </w:num>
  <w:num w:numId="4">
    <w:abstractNumId w:val="7"/>
  </w:num>
  <w:num w:numId="5">
    <w:abstractNumId w:val="6"/>
  </w:num>
  <w:num w:numId="6">
    <w:abstractNumId w:val="5"/>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D5128"/>
    <w:rsid w:val="00042899"/>
    <w:rsid w:val="000B4052"/>
    <w:rsid w:val="00107E5C"/>
    <w:rsid w:val="00111572"/>
    <w:rsid w:val="001315AD"/>
    <w:rsid w:val="001338C8"/>
    <w:rsid w:val="00136FB2"/>
    <w:rsid w:val="001848D7"/>
    <w:rsid w:val="001D425E"/>
    <w:rsid w:val="0021159C"/>
    <w:rsid w:val="00217A4F"/>
    <w:rsid w:val="002202BF"/>
    <w:rsid w:val="002244C5"/>
    <w:rsid w:val="002416DF"/>
    <w:rsid w:val="0027199E"/>
    <w:rsid w:val="002B5859"/>
    <w:rsid w:val="002E6A98"/>
    <w:rsid w:val="0030004B"/>
    <w:rsid w:val="00317849"/>
    <w:rsid w:val="00341311"/>
    <w:rsid w:val="003E0300"/>
    <w:rsid w:val="003E4D3D"/>
    <w:rsid w:val="0040333A"/>
    <w:rsid w:val="00410BC7"/>
    <w:rsid w:val="004768F2"/>
    <w:rsid w:val="00485621"/>
    <w:rsid w:val="004C494D"/>
    <w:rsid w:val="004D5128"/>
    <w:rsid w:val="004F14BE"/>
    <w:rsid w:val="00530DA5"/>
    <w:rsid w:val="00543A3D"/>
    <w:rsid w:val="00546B18"/>
    <w:rsid w:val="00571CA0"/>
    <w:rsid w:val="005B07C7"/>
    <w:rsid w:val="005F565F"/>
    <w:rsid w:val="006311EF"/>
    <w:rsid w:val="00663987"/>
    <w:rsid w:val="00674549"/>
    <w:rsid w:val="006B565D"/>
    <w:rsid w:val="006C6D2A"/>
    <w:rsid w:val="00750E13"/>
    <w:rsid w:val="00751C7F"/>
    <w:rsid w:val="00792A59"/>
    <w:rsid w:val="007D3B3D"/>
    <w:rsid w:val="007D73F3"/>
    <w:rsid w:val="007E20BC"/>
    <w:rsid w:val="007E436D"/>
    <w:rsid w:val="00827600"/>
    <w:rsid w:val="00835B31"/>
    <w:rsid w:val="00854A7D"/>
    <w:rsid w:val="00856DEA"/>
    <w:rsid w:val="0088735F"/>
    <w:rsid w:val="008B360F"/>
    <w:rsid w:val="008E0F9F"/>
    <w:rsid w:val="00902B1D"/>
    <w:rsid w:val="00933191"/>
    <w:rsid w:val="009A2F76"/>
    <w:rsid w:val="009B4212"/>
    <w:rsid w:val="009C48CC"/>
    <w:rsid w:val="009E5F1F"/>
    <w:rsid w:val="009E70E1"/>
    <w:rsid w:val="00A1511F"/>
    <w:rsid w:val="00A34636"/>
    <w:rsid w:val="00A75FFC"/>
    <w:rsid w:val="00A858C0"/>
    <w:rsid w:val="00AB2014"/>
    <w:rsid w:val="00B41544"/>
    <w:rsid w:val="00B45268"/>
    <w:rsid w:val="00B96486"/>
    <w:rsid w:val="00C01F45"/>
    <w:rsid w:val="00C03987"/>
    <w:rsid w:val="00C06A1F"/>
    <w:rsid w:val="00C2036B"/>
    <w:rsid w:val="00C27816"/>
    <w:rsid w:val="00C3794F"/>
    <w:rsid w:val="00C83F73"/>
    <w:rsid w:val="00CA632C"/>
    <w:rsid w:val="00CC5563"/>
    <w:rsid w:val="00CD1ED6"/>
    <w:rsid w:val="00D15332"/>
    <w:rsid w:val="00D52F7A"/>
    <w:rsid w:val="00D70E2B"/>
    <w:rsid w:val="00D77D80"/>
    <w:rsid w:val="00D77D8D"/>
    <w:rsid w:val="00DA1FF6"/>
    <w:rsid w:val="00DD0AD8"/>
    <w:rsid w:val="00DD6F74"/>
    <w:rsid w:val="00E170B1"/>
    <w:rsid w:val="00E42AEA"/>
    <w:rsid w:val="00E7119B"/>
    <w:rsid w:val="00EA59B2"/>
    <w:rsid w:val="00EC7F2D"/>
    <w:rsid w:val="00F40FD0"/>
    <w:rsid w:val="00F55FB8"/>
    <w:rsid w:val="00F764AD"/>
    <w:rsid w:val="00F95C6D"/>
    <w:rsid w:val="00FF42AB"/>
    <w:rsid w:val="00FF4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28"/>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128"/>
    <w:pPr>
      <w:ind w:left="720"/>
      <w:contextualSpacing/>
    </w:pPr>
  </w:style>
  <w:style w:type="paragraph" w:styleId="a4">
    <w:name w:val="footnote text"/>
    <w:basedOn w:val="a"/>
    <w:link w:val="a5"/>
    <w:uiPriority w:val="99"/>
    <w:semiHidden/>
    <w:unhideWhenUsed/>
    <w:rsid w:val="00217A4F"/>
    <w:pPr>
      <w:spacing w:line="240" w:lineRule="auto"/>
    </w:pPr>
    <w:rPr>
      <w:sz w:val="20"/>
      <w:szCs w:val="20"/>
    </w:rPr>
  </w:style>
  <w:style w:type="character" w:customStyle="1" w:styleId="a5">
    <w:name w:val="Текст сноски Знак"/>
    <w:basedOn w:val="a0"/>
    <w:link w:val="a4"/>
    <w:uiPriority w:val="99"/>
    <w:semiHidden/>
    <w:rsid w:val="00217A4F"/>
    <w:rPr>
      <w:rFonts w:ascii="Times New Roman" w:hAnsi="Times New Roman" w:cs="Times New Roman"/>
      <w:sz w:val="20"/>
      <w:szCs w:val="20"/>
    </w:rPr>
  </w:style>
  <w:style w:type="character" w:styleId="a6">
    <w:name w:val="footnote reference"/>
    <w:basedOn w:val="a0"/>
    <w:uiPriority w:val="99"/>
    <w:semiHidden/>
    <w:unhideWhenUsed/>
    <w:rsid w:val="00217A4F"/>
    <w:rPr>
      <w:vertAlign w:val="superscript"/>
    </w:rPr>
  </w:style>
  <w:style w:type="character" w:customStyle="1" w:styleId="a7">
    <w:name w:val="Основной текст_"/>
    <w:link w:val="2"/>
    <w:rsid w:val="0021159C"/>
    <w:rPr>
      <w:rFonts w:eastAsia="Times New Roman"/>
      <w:sz w:val="27"/>
      <w:szCs w:val="27"/>
      <w:shd w:val="clear" w:color="auto" w:fill="FFFFFF"/>
    </w:rPr>
  </w:style>
  <w:style w:type="paragraph" w:customStyle="1" w:styleId="2">
    <w:name w:val="Основной текст2"/>
    <w:basedOn w:val="a"/>
    <w:link w:val="a7"/>
    <w:rsid w:val="0021159C"/>
    <w:pPr>
      <w:widowControl w:val="0"/>
      <w:shd w:val="clear" w:color="auto" w:fill="FFFFFF"/>
      <w:spacing w:line="456" w:lineRule="exact"/>
      <w:ind w:firstLine="0"/>
      <w:jc w:val="center"/>
    </w:pPr>
    <w:rPr>
      <w:rFonts w:asciiTheme="minorHAnsi" w:eastAsia="Times New Roman" w:hAnsiTheme="minorHAnsi" w:cstheme="minorBidi"/>
      <w:sz w:val="27"/>
      <w:szCs w:val="27"/>
    </w:rPr>
  </w:style>
  <w:style w:type="paragraph" w:styleId="a8">
    <w:name w:val="header"/>
    <w:basedOn w:val="a"/>
    <w:link w:val="a9"/>
    <w:uiPriority w:val="99"/>
    <w:semiHidden/>
    <w:unhideWhenUsed/>
    <w:rsid w:val="00E170B1"/>
    <w:pPr>
      <w:tabs>
        <w:tab w:val="center" w:pos="4677"/>
        <w:tab w:val="right" w:pos="9355"/>
      </w:tabs>
      <w:spacing w:line="240" w:lineRule="auto"/>
    </w:pPr>
  </w:style>
  <w:style w:type="character" w:customStyle="1" w:styleId="a9">
    <w:name w:val="Верхний колонтитул Знак"/>
    <w:basedOn w:val="a0"/>
    <w:link w:val="a8"/>
    <w:uiPriority w:val="99"/>
    <w:semiHidden/>
    <w:rsid w:val="00E170B1"/>
    <w:rPr>
      <w:rFonts w:ascii="Times New Roman" w:hAnsi="Times New Roman" w:cs="Times New Roman"/>
      <w:sz w:val="28"/>
      <w:szCs w:val="28"/>
    </w:rPr>
  </w:style>
  <w:style w:type="paragraph" w:styleId="aa">
    <w:name w:val="footer"/>
    <w:basedOn w:val="a"/>
    <w:link w:val="ab"/>
    <w:uiPriority w:val="99"/>
    <w:unhideWhenUsed/>
    <w:rsid w:val="00E170B1"/>
    <w:pPr>
      <w:tabs>
        <w:tab w:val="center" w:pos="4677"/>
        <w:tab w:val="right" w:pos="9355"/>
      </w:tabs>
      <w:spacing w:line="240" w:lineRule="auto"/>
    </w:pPr>
  </w:style>
  <w:style w:type="character" w:customStyle="1" w:styleId="ab">
    <w:name w:val="Нижний колонтитул Знак"/>
    <w:basedOn w:val="a0"/>
    <w:link w:val="aa"/>
    <w:uiPriority w:val="99"/>
    <w:rsid w:val="00E170B1"/>
    <w:rPr>
      <w:rFonts w:ascii="Times New Roman" w:hAnsi="Times New Roman" w:cs="Times New Roman"/>
      <w:sz w:val="28"/>
      <w:szCs w:val="28"/>
    </w:rPr>
  </w:style>
  <w:style w:type="character" w:customStyle="1" w:styleId="apple-converted-space">
    <w:name w:val="apple-converted-space"/>
    <w:basedOn w:val="a0"/>
    <w:rsid w:val="0088735F"/>
  </w:style>
  <w:style w:type="character" w:styleId="ac">
    <w:name w:val="Hyperlink"/>
    <w:basedOn w:val="a0"/>
    <w:uiPriority w:val="99"/>
    <w:unhideWhenUsed/>
    <w:rsid w:val="002244C5"/>
    <w:rPr>
      <w:color w:val="0000FF" w:themeColor="hyperlink"/>
      <w:u w:val="single"/>
    </w:rPr>
  </w:style>
  <w:style w:type="paragraph" w:styleId="ad">
    <w:name w:val="Title"/>
    <w:basedOn w:val="a"/>
    <w:link w:val="ae"/>
    <w:qFormat/>
    <w:rsid w:val="009E70E1"/>
    <w:pPr>
      <w:spacing w:line="240" w:lineRule="auto"/>
      <w:ind w:firstLine="0"/>
      <w:jc w:val="center"/>
    </w:pPr>
    <w:rPr>
      <w:rFonts w:eastAsia="Times New Roman"/>
      <w:b/>
      <w:sz w:val="24"/>
      <w:szCs w:val="20"/>
      <w:lang w:eastAsia="ru-RU"/>
    </w:rPr>
  </w:style>
  <w:style w:type="character" w:customStyle="1" w:styleId="ae">
    <w:name w:val="Название Знак"/>
    <w:basedOn w:val="a0"/>
    <w:link w:val="ad"/>
    <w:rsid w:val="009E70E1"/>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ktsii.org/13-2017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hlib.ru/greenstone3/library/collection/newphilenc/document/HASH2f2b90d278adbf27ef7e2f" TargetMode="External"/><Relationship Id="rId4" Type="http://schemas.openxmlformats.org/officeDocument/2006/relationships/settings" Target="settings.xml"/><Relationship Id="rId9" Type="http://schemas.openxmlformats.org/officeDocument/2006/relationships/hyperlink" Target="https://fil.wikireading.ru/64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38664-0376-4EE1-9D53-51537B25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2923</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да</cp:lastModifiedBy>
  <cp:revision>2</cp:revision>
  <dcterms:created xsi:type="dcterms:W3CDTF">2019-07-19T16:13:00Z</dcterms:created>
  <dcterms:modified xsi:type="dcterms:W3CDTF">2019-07-19T16:13:00Z</dcterms:modified>
</cp:coreProperties>
</file>